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105B3" w14:textId="6C989165" w:rsidR="00D11463" w:rsidRPr="001D5BEE" w:rsidRDefault="002101D2">
      <w:pPr>
        <w:jc w:val="center"/>
        <w:rPr>
          <w:b/>
          <w:sz w:val="36"/>
          <w:szCs w:val="36"/>
        </w:rPr>
      </w:pPr>
      <w:r w:rsidRPr="001D5BEE">
        <w:rPr>
          <w:b/>
          <w:sz w:val="36"/>
          <w:szCs w:val="36"/>
        </w:rPr>
        <w:t>LOCATION OF PROTECTED HEALTH INFORMATION (PHI)*</w:t>
      </w:r>
    </w:p>
    <w:p w14:paraId="3A34A25B" w14:textId="77777777" w:rsidR="00450DFD" w:rsidRPr="00583217" w:rsidRDefault="00450DFD">
      <w:pPr>
        <w:jc w:val="center"/>
        <w:rPr>
          <w:b/>
        </w:rPr>
      </w:pPr>
    </w:p>
    <w:p w14:paraId="1045607E" w14:textId="77777777" w:rsidR="00450DFD" w:rsidRDefault="006C3681" w:rsidP="007E7D0B">
      <w:pPr>
        <w:jc w:val="both"/>
      </w:pPr>
      <w:r>
        <w:t>F</w:t>
      </w:r>
      <w:r w:rsidR="00450DFD" w:rsidRPr="00583217">
        <w:t>or health information to be appropriately protected, each entity must first identify where the information is located.</w:t>
      </w:r>
      <w:r w:rsidR="007E7D0B">
        <w:t xml:space="preserve"> Utilize this document to </w:t>
      </w:r>
      <w:r w:rsidR="00450DFD" w:rsidRPr="00583217">
        <w:t xml:space="preserve">identify the location </w:t>
      </w:r>
      <w:r w:rsidR="00766447" w:rsidRPr="00583217">
        <w:t>of protected health in</w:t>
      </w:r>
      <w:r w:rsidR="00583217">
        <w:t>formation</w:t>
      </w:r>
      <w:r w:rsidR="007E7D0B">
        <w:t>,</w:t>
      </w:r>
      <w:r w:rsidR="00583217">
        <w:t xml:space="preserve"> whether in hard copy</w:t>
      </w:r>
      <w:r w:rsidR="00450DFD" w:rsidRPr="00583217">
        <w:t xml:space="preserve"> or electronic format. </w:t>
      </w:r>
    </w:p>
    <w:p w14:paraId="509376AC" w14:textId="77777777" w:rsidR="00BD3708" w:rsidRDefault="00BD3708" w:rsidP="007E7D0B">
      <w:pPr>
        <w:jc w:val="both"/>
      </w:pPr>
    </w:p>
    <w:tbl>
      <w:tblPr>
        <w:tblpPr w:leftFromText="180" w:rightFromText="180" w:vertAnchor="text" w:horzAnchor="margin" w:tblpX="144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6"/>
        <w:gridCol w:w="3577"/>
        <w:gridCol w:w="3306"/>
        <w:gridCol w:w="3951"/>
      </w:tblGrid>
      <w:tr w:rsidR="00BD3708" w:rsidRPr="001D5BEE" w14:paraId="111178A1" w14:textId="77777777" w:rsidTr="002101D2">
        <w:trPr>
          <w:trHeight w:val="288"/>
        </w:trPr>
        <w:tc>
          <w:tcPr>
            <w:tcW w:w="3582" w:type="dxa"/>
            <w:shd w:val="clear" w:color="auto" w:fill="D9D9D9"/>
          </w:tcPr>
          <w:p w14:paraId="443C8777" w14:textId="77777777" w:rsidR="00BD3708" w:rsidRPr="001D5BEE" w:rsidRDefault="00BD3708" w:rsidP="001D5BEE">
            <w:pPr>
              <w:jc w:val="center"/>
              <w:rPr>
                <w:b/>
                <w:bCs/>
              </w:rPr>
            </w:pPr>
            <w:r w:rsidRPr="001D5BEE">
              <w:rPr>
                <w:b/>
                <w:bCs/>
              </w:rPr>
              <w:t>Date verified</w:t>
            </w:r>
          </w:p>
        </w:tc>
        <w:tc>
          <w:tcPr>
            <w:tcW w:w="3600" w:type="dxa"/>
            <w:shd w:val="clear" w:color="auto" w:fill="D9D9D9"/>
          </w:tcPr>
          <w:p w14:paraId="6125B80B" w14:textId="77777777" w:rsidR="00BD3708" w:rsidRPr="001D5BEE" w:rsidRDefault="00BD3708" w:rsidP="001D5BEE">
            <w:pPr>
              <w:jc w:val="center"/>
              <w:rPr>
                <w:b/>
                <w:bCs/>
              </w:rPr>
            </w:pPr>
            <w:r w:rsidRPr="001D5BEE">
              <w:rPr>
                <w:b/>
                <w:bCs/>
              </w:rPr>
              <w:t>Completed by</w:t>
            </w:r>
          </w:p>
        </w:tc>
        <w:tc>
          <w:tcPr>
            <w:tcW w:w="3330" w:type="dxa"/>
            <w:shd w:val="clear" w:color="auto" w:fill="D9D9D9"/>
          </w:tcPr>
          <w:p w14:paraId="7F1279B3" w14:textId="77777777" w:rsidR="00BD3708" w:rsidRPr="001D5BEE" w:rsidRDefault="00BD3708" w:rsidP="001D5BEE">
            <w:pPr>
              <w:jc w:val="center"/>
              <w:rPr>
                <w:b/>
                <w:bCs/>
              </w:rPr>
            </w:pPr>
            <w:r w:rsidRPr="001D5BEE">
              <w:rPr>
                <w:b/>
                <w:bCs/>
              </w:rPr>
              <w:t>Date verified</w:t>
            </w:r>
          </w:p>
        </w:tc>
        <w:tc>
          <w:tcPr>
            <w:tcW w:w="3978" w:type="dxa"/>
            <w:shd w:val="clear" w:color="auto" w:fill="D9D9D9"/>
          </w:tcPr>
          <w:p w14:paraId="02D3C3F6" w14:textId="77777777" w:rsidR="00BD3708" w:rsidRPr="001D5BEE" w:rsidRDefault="00BD3708" w:rsidP="001D5BEE">
            <w:pPr>
              <w:jc w:val="center"/>
              <w:rPr>
                <w:b/>
                <w:bCs/>
              </w:rPr>
            </w:pPr>
            <w:r w:rsidRPr="001D5BEE">
              <w:rPr>
                <w:b/>
                <w:bCs/>
              </w:rPr>
              <w:t>Completed by</w:t>
            </w:r>
          </w:p>
        </w:tc>
      </w:tr>
      <w:tr w:rsidR="00BD3708" w:rsidRPr="001D5BEE" w14:paraId="2D8A7144" w14:textId="77777777" w:rsidTr="001D5BEE">
        <w:trPr>
          <w:trHeight w:val="288"/>
        </w:trPr>
        <w:tc>
          <w:tcPr>
            <w:tcW w:w="3582" w:type="dxa"/>
          </w:tcPr>
          <w:p w14:paraId="664D7E2C" w14:textId="77777777" w:rsidR="00BD3708" w:rsidRPr="001D5BEE" w:rsidRDefault="00BD3708" w:rsidP="001D5BEE">
            <w:pPr>
              <w:jc w:val="center"/>
            </w:pPr>
          </w:p>
        </w:tc>
        <w:tc>
          <w:tcPr>
            <w:tcW w:w="3600" w:type="dxa"/>
          </w:tcPr>
          <w:p w14:paraId="45EE4BFB" w14:textId="77777777" w:rsidR="00BD3708" w:rsidRPr="001D5BEE" w:rsidRDefault="00BD3708" w:rsidP="001D5BEE">
            <w:pPr>
              <w:jc w:val="center"/>
            </w:pPr>
          </w:p>
        </w:tc>
        <w:tc>
          <w:tcPr>
            <w:tcW w:w="3330" w:type="dxa"/>
          </w:tcPr>
          <w:p w14:paraId="61E5A889" w14:textId="77777777" w:rsidR="00BD3708" w:rsidRPr="001D5BEE" w:rsidRDefault="00BD3708" w:rsidP="001D5BEE">
            <w:pPr>
              <w:jc w:val="center"/>
            </w:pPr>
          </w:p>
        </w:tc>
        <w:tc>
          <w:tcPr>
            <w:tcW w:w="3978" w:type="dxa"/>
          </w:tcPr>
          <w:p w14:paraId="427F6D21" w14:textId="77777777" w:rsidR="00BD3708" w:rsidRPr="001D5BEE" w:rsidRDefault="00BD3708" w:rsidP="001D5BEE">
            <w:pPr>
              <w:jc w:val="center"/>
            </w:pPr>
          </w:p>
        </w:tc>
      </w:tr>
      <w:tr w:rsidR="00BD3708" w:rsidRPr="001D5BEE" w14:paraId="76EE5FBD" w14:textId="77777777" w:rsidTr="001D5BEE">
        <w:trPr>
          <w:trHeight w:val="288"/>
        </w:trPr>
        <w:tc>
          <w:tcPr>
            <w:tcW w:w="3582" w:type="dxa"/>
          </w:tcPr>
          <w:p w14:paraId="33281538" w14:textId="77777777" w:rsidR="00BD3708" w:rsidRPr="001D5BEE" w:rsidRDefault="00BD3708" w:rsidP="001D5BEE">
            <w:pPr>
              <w:jc w:val="center"/>
            </w:pPr>
          </w:p>
        </w:tc>
        <w:tc>
          <w:tcPr>
            <w:tcW w:w="3600" w:type="dxa"/>
          </w:tcPr>
          <w:p w14:paraId="23C2E52E" w14:textId="77777777" w:rsidR="00BD3708" w:rsidRPr="001D5BEE" w:rsidRDefault="00BD3708" w:rsidP="001D5BEE">
            <w:pPr>
              <w:jc w:val="center"/>
            </w:pPr>
          </w:p>
        </w:tc>
        <w:tc>
          <w:tcPr>
            <w:tcW w:w="3330" w:type="dxa"/>
          </w:tcPr>
          <w:p w14:paraId="06DED567" w14:textId="77777777" w:rsidR="00BD3708" w:rsidRPr="001D5BEE" w:rsidRDefault="00BD3708" w:rsidP="001D5BEE">
            <w:pPr>
              <w:jc w:val="center"/>
            </w:pPr>
          </w:p>
        </w:tc>
        <w:tc>
          <w:tcPr>
            <w:tcW w:w="3978" w:type="dxa"/>
          </w:tcPr>
          <w:p w14:paraId="2DAD9308" w14:textId="77777777" w:rsidR="00BD3708" w:rsidRPr="001D5BEE" w:rsidRDefault="00BD3708" w:rsidP="001D5BEE">
            <w:pPr>
              <w:jc w:val="center"/>
            </w:pPr>
          </w:p>
        </w:tc>
      </w:tr>
      <w:tr w:rsidR="00BD3708" w:rsidRPr="001D5BEE" w14:paraId="4093E903" w14:textId="77777777" w:rsidTr="001D5BEE">
        <w:trPr>
          <w:trHeight w:val="288"/>
        </w:trPr>
        <w:tc>
          <w:tcPr>
            <w:tcW w:w="3582" w:type="dxa"/>
          </w:tcPr>
          <w:p w14:paraId="31DBBA97" w14:textId="77777777" w:rsidR="00BD3708" w:rsidRPr="001D5BEE" w:rsidRDefault="00BD3708" w:rsidP="001D5BEE">
            <w:pPr>
              <w:jc w:val="center"/>
            </w:pPr>
          </w:p>
        </w:tc>
        <w:tc>
          <w:tcPr>
            <w:tcW w:w="3600" w:type="dxa"/>
          </w:tcPr>
          <w:p w14:paraId="5592001B" w14:textId="77777777" w:rsidR="00BD3708" w:rsidRPr="001D5BEE" w:rsidRDefault="00BD3708" w:rsidP="001D5BEE">
            <w:pPr>
              <w:jc w:val="center"/>
            </w:pPr>
          </w:p>
        </w:tc>
        <w:tc>
          <w:tcPr>
            <w:tcW w:w="3330" w:type="dxa"/>
          </w:tcPr>
          <w:p w14:paraId="5D1AF010" w14:textId="77777777" w:rsidR="00BD3708" w:rsidRPr="001D5BEE" w:rsidRDefault="00BD3708" w:rsidP="001D5BEE">
            <w:pPr>
              <w:jc w:val="center"/>
            </w:pPr>
          </w:p>
        </w:tc>
        <w:tc>
          <w:tcPr>
            <w:tcW w:w="3978" w:type="dxa"/>
          </w:tcPr>
          <w:p w14:paraId="6D7870FF" w14:textId="77777777" w:rsidR="00BD3708" w:rsidRPr="001D5BEE" w:rsidRDefault="00BD3708" w:rsidP="001D5BEE">
            <w:pPr>
              <w:jc w:val="center"/>
            </w:pPr>
          </w:p>
        </w:tc>
      </w:tr>
      <w:tr w:rsidR="00BD3708" w:rsidRPr="001D5BEE" w14:paraId="74862255" w14:textId="77777777" w:rsidTr="001D5BEE">
        <w:trPr>
          <w:trHeight w:val="288"/>
        </w:trPr>
        <w:tc>
          <w:tcPr>
            <w:tcW w:w="3582" w:type="dxa"/>
          </w:tcPr>
          <w:p w14:paraId="055EF408" w14:textId="77777777" w:rsidR="00BD3708" w:rsidRPr="001D5BEE" w:rsidRDefault="00BD3708" w:rsidP="001D5BEE">
            <w:pPr>
              <w:jc w:val="center"/>
            </w:pPr>
          </w:p>
        </w:tc>
        <w:tc>
          <w:tcPr>
            <w:tcW w:w="3600" w:type="dxa"/>
          </w:tcPr>
          <w:p w14:paraId="26C48583" w14:textId="77777777" w:rsidR="00BD3708" w:rsidRPr="001D5BEE" w:rsidRDefault="00BD3708" w:rsidP="001D5BEE">
            <w:pPr>
              <w:jc w:val="center"/>
            </w:pPr>
          </w:p>
        </w:tc>
        <w:tc>
          <w:tcPr>
            <w:tcW w:w="3330" w:type="dxa"/>
          </w:tcPr>
          <w:p w14:paraId="5C42CBAE" w14:textId="77777777" w:rsidR="00BD3708" w:rsidRPr="001D5BEE" w:rsidRDefault="00BD3708" w:rsidP="001D5BEE">
            <w:pPr>
              <w:jc w:val="center"/>
            </w:pPr>
          </w:p>
        </w:tc>
        <w:tc>
          <w:tcPr>
            <w:tcW w:w="3978" w:type="dxa"/>
          </w:tcPr>
          <w:p w14:paraId="098CAAEE" w14:textId="77777777" w:rsidR="00BD3708" w:rsidRPr="001D5BEE" w:rsidRDefault="00BD3708" w:rsidP="001D5BEE">
            <w:pPr>
              <w:jc w:val="center"/>
            </w:pPr>
          </w:p>
        </w:tc>
      </w:tr>
    </w:tbl>
    <w:p w14:paraId="278DFF86" w14:textId="6C3F09A0" w:rsidR="002B5848" w:rsidRPr="002101D2" w:rsidRDefault="002101D2" w:rsidP="002B5848">
      <w:pPr>
        <w:rPr>
          <w:b/>
          <w:bCs/>
          <w:sz w:val="28"/>
          <w:szCs w:val="28"/>
        </w:rPr>
      </w:pPr>
      <w:r w:rsidRPr="002101D2">
        <w:rPr>
          <w:b/>
          <w:bCs/>
          <w:sz w:val="28"/>
          <w:szCs w:val="28"/>
        </w:rPr>
        <w:t xml:space="preserve">THE FOLLOWING ARE UTILIZED TO CREATE, STORE, TRANSMIT OR ACCESS </w:t>
      </w:r>
      <w:r>
        <w:rPr>
          <w:b/>
          <w:bCs/>
          <w:sz w:val="28"/>
          <w:szCs w:val="28"/>
        </w:rPr>
        <w:t>e</w:t>
      </w:r>
      <w:r w:rsidRPr="002101D2">
        <w:rPr>
          <w:b/>
          <w:bCs/>
          <w:sz w:val="28"/>
          <w:szCs w:val="28"/>
        </w:rPr>
        <w:t>PHI.</w:t>
      </w:r>
    </w:p>
    <w:p w14:paraId="0D907413" w14:textId="77777777" w:rsidR="007C7BB5" w:rsidRPr="002130FF" w:rsidRDefault="007C7BB5" w:rsidP="002B5848">
      <w:pPr>
        <w:rPr>
          <w:sz w:val="20"/>
          <w:szCs w:val="20"/>
        </w:rPr>
      </w:pPr>
    </w:p>
    <w:tbl>
      <w:tblPr>
        <w:tblW w:w="1449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2"/>
        <w:gridCol w:w="2425"/>
        <w:gridCol w:w="2430"/>
        <w:gridCol w:w="2525"/>
        <w:gridCol w:w="2358"/>
      </w:tblGrid>
      <w:tr w:rsidR="002101D2" w:rsidRPr="001D5BEE" w14:paraId="1F79A2E8" w14:textId="77777777" w:rsidTr="00AC6758">
        <w:trPr>
          <w:tblHeader/>
          <w:jc w:val="right"/>
        </w:trPr>
        <w:tc>
          <w:tcPr>
            <w:tcW w:w="4752" w:type="dxa"/>
            <w:shd w:val="clear" w:color="auto" w:fill="D9D9D9"/>
          </w:tcPr>
          <w:p w14:paraId="79C1BFCF" w14:textId="77777777" w:rsidR="002130FF" w:rsidRPr="001D5BEE" w:rsidRDefault="002130FF" w:rsidP="001D5BEE">
            <w:pPr>
              <w:spacing w:before="120" w:after="120"/>
              <w:jc w:val="center"/>
              <w:rPr>
                <w:b/>
              </w:rPr>
            </w:pPr>
            <w:r w:rsidRPr="001D5BEE">
              <w:rPr>
                <w:b/>
              </w:rPr>
              <w:t>Device/System</w:t>
            </w:r>
          </w:p>
        </w:tc>
        <w:tc>
          <w:tcPr>
            <w:tcW w:w="2425" w:type="dxa"/>
            <w:shd w:val="clear" w:color="auto" w:fill="D9D9D9"/>
          </w:tcPr>
          <w:p w14:paraId="18E87046" w14:textId="77777777" w:rsidR="002130FF" w:rsidRPr="001D5BEE" w:rsidRDefault="002130FF" w:rsidP="001D5BEE">
            <w:pPr>
              <w:spacing w:before="120" w:after="120"/>
              <w:jc w:val="center"/>
              <w:rPr>
                <w:b/>
              </w:rPr>
            </w:pPr>
            <w:r w:rsidRPr="001D5BEE">
              <w:rPr>
                <w:b/>
              </w:rPr>
              <w:t>Location</w:t>
            </w:r>
            <w:r w:rsidR="00B363BA" w:rsidRPr="001D5BEE">
              <w:rPr>
                <w:b/>
              </w:rPr>
              <w:t xml:space="preserve"> of ePHI</w:t>
            </w:r>
          </w:p>
        </w:tc>
        <w:tc>
          <w:tcPr>
            <w:tcW w:w="4955" w:type="dxa"/>
            <w:gridSpan w:val="2"/>
            <w:shd w:val="clear" w:color="auto" w:fill="D9D9D9"/>
          </w:tcPr>
          <w:p w14:paraId="2827DB83" w14:textId="77777777" w:rsidR="002130FF" w:rsidRPr="001D5BEE" w:rsidRDefault="002130FF" w:rsidP="001D5BEE">
            <w:pPr>
              <w:spacing w:before="120" w:after="120"/>
              <w:jc w:val="center"/>
              <w:rPr>
                <w:b/>
              </w:rPr>
            </w:pPr>
            <w:r w:rsidRPr="001D5BEE">
              <w:rPr>
                <w:b/>
              </w:rPr>
              <w:t>Protection</w:t>
            </w:r>
          </w:p>
        </w:tc>
        <w:tc>
          <w:tcPr>
            <w:tcW w:w="2358" w:type="dxa"/>
            <w:shd w:val="clear" w:color="auto" w:fill="D9D9D9"/>
          </w:tcPr>
          <w:p w14:paraId="1C1CFF44" w14:textId="77777777" w:rsidR="002130FF" w:rsidRPr="001D5BEE" w:rsidRDefault="00B773F9" w:rsidP="001D5BEE">
            <w:pPr>
              <w:spacing w:before="120" w:after="120"/>
              <w:jc w:val="center"/>
              <w:rPr>
                <w:b/>
              </w:rPr>
            </w:pPr>
            <w:r w:rsidRPr="001D5BEE">
              <w:rPr>
                <w:b/>
              </w:rPr>
              <w:t>Other Comments</w:t>
            </w:r>
          </w:p>
        </w:tc>
      </w:tr>
      <w:tr w:rsidR="00B363BA" w:rsidRPr="001D5BEE" w14:paraId="662697ED" w14:textId="77777777" w:rsidTr="00AC6758">
        <w:trPr>
          <w:trHeight w:val="1133"/>
          <w:jc w:val="right"/>
        </w:trPr>
        <w:tc>
          <w:tcPr>
            <w:tcW w:w="4752" w:type="dxa"/>
          </w:tcPr>
          <w:p w14:paraId="186B5189" w14:textId="77777777" w:rsidR="00B363BA" w:rsidRPr="001D5BEE" w:rsidRDefault="00B363BA" w:rsidP="001D5BEE">
            <w:pPr>
              <w:numPr>
                <w:ilvl w:val="0"/>
                <w:numId w:val="1"/>
              </w:numPr>
              <w:spacing w:before="120"/>
            </w:pPr>
            <w:r w:rsidRPr="001D5BEE">
              <w:t>Practice Management System Software</w:t>
            </w:r>
          </w:p>
          <w:p w14:paraId="6823B189" w14:textId="41E331C0" w:rsidR="00B363BA" w:rsidRPr="001D5BEE" w:rsidRDefault="00B363BA" w:rsidP="001D5BEE">
            <w:pPr>
              <w:spacing w:before="120"/>
            </w:pPr>
            <w:r w:rsidRPr="001D5BEE">
              <w:t xml:space="preserve">Name of System: </w:t>
            </w:r>
            <w:r w:rsidR="00B370C6">
              <w:rPr>
                <w:u w:val="single"/>
              </w:rPr>
              <w:tab/>
            </w:r>
            <w:r w:rsidR="00B370C6">
              <w:rPr>
                <w:u w:val="single"/>
              </w:rPr>
              <w:tab/>
            </w:r>
            <w:r w:rsidR="00B370C6">
              <w:rPr>
                <w:u w:val="single"/>
              </w:rPr>
              <w:tab/>
            </w:r>
            <w:r w:rsidR="00B370C6">
              <w:rPr>
                <w:u w:val="single"/>
              </w:rPr>
              <w:tab/>
            </w:r>
          </w:p>
        </w:tc>
        <w:tc>
          <w:tcPr>
            <w:tcW w:w="2425" w:type="dxa"/>
          </w:tcPr>
          <w:p w14:paraId="2D4A970D" w14:textId="77777777" w:rsidR="001D5BEE" w:rsidRDefault="00B363BA" w:rsidP="001D5BEE">
            <w:pPr>
              <w:numPr>
                <w:ilvl w:val="0"/>
                <w:numId w:val="1"/>
              </w:numPr>
              <w:spacing w:before="120"/>
            </w:pPr>
            <w:r w:rsidRPr="001D5BEE">
              <w:t>Server/Networ</w:t>
            </w:r>
            <w:r w:rsidR="001D5BEE">
              <w:t>k</w:t>
            </w:r>
          </w:p>
          <w:p w14:paraId="192673C9" w14:textId="0E59FCF9" w:rsidR="00B363BA" w:rsidRPr="001D5BEE" w:rsidRDefault="00B363BA" w:rsidP="001D5BEE">
            <w:pPr>
              <w:numPr>
                <w:ilvl w:val="0"/>
                <w:numId w:val="1"/>
              </w:numPr>
              <w:spacing w:before="120"/>
            </w:pPr>
            <w:r w:rsidRPr="001D5BEE">
              <w:t>Internet based</w:t>
            </w:r>
          </w:p>
        </w:tc>
        <w:tc>
          <w:tcPr>
            <w:tcW w:w="2430" w:type="dxa"/>
          </w:tcPr>
          <w:p w14:paraId="733495F9" w14:textId="77777777" w:rsidR="00B363BA" w:rsidRPr="001D5BEE" w:rsidRDefault="00B363BA" w:rsidP="001D5BEE">
            <w:pPr>
              <w:numPr>
                <w:ilvl w:val="0"/>
                <w:numId w:val="1"/>
              </w:numPr>
              <w:spacing w:before="120"/>
            </w:pPr>
            <w:r w:rsidRPr="001D5BEE">
              <w:t>Encryption</w:t>
            </w:r>
          </w:p>
          <w:p w14:paraId="436A54E3" w14:textId="77777777" w:rsidR="00B363BA" w:rsidRPr="001D5BEE" w:rsidRDefault="00B363BA" w:rsidP="002101D2">
            <w:pPr>
              <w:numPr>
                <w:ilvl w:val="0"/>
                <w:numId w:val="1"/>
              </w:numPr>
              <w:spacing w:before="120" w:after="120"/>
            </w:pPr>
            <w:r w:rsidRPr="001D5BEE">
              <w:t>User authentication</w:t>
            </w:r>
          </w:p>
        </w:tc>
        <w:tc>
          <w:tcPr>
            <w:tcW w:w="2525" w:type="dxa"/>
          </w:tcPr>
          <w:p w14:paraId="614763CD" w14:textId="77777777" w:rsidR="00B363BA" w:rsidRPr="001D5BEE" w:rsidRDefault="00B363BA" w:rsidP="00AE4CC1">
            <w:pPr>
              <w:numPr>
                <w:ilvl w:val="0"/>
                <w:numId w:val="1"/>
              </w:numPr>
              <w:spacing w:before="240"/>
            </w:pPr>
            <w:r w:rsidRPr="001D5BEE">
              <w:t>Physical safeguards</w:t>
            </w:r>
          </w:p>
        </w:tc>
        <w:tc>
          <w:tcPr>
            <w:tcW w:w="2358" w:type="dxa"/>
          </w:tcPr>
          <w:p w14:paraId="0ACC996D" w14:textId="77777777" w:rsidR="00B363BA" w:rsidRPr="001D5BEE" w:rsidRDefault="00B363BA" w:rsidP="00AE4CC1">
            <w:pPr>
              <w:spacing w:before="240"/>
            </w:pPr>
          </w:p>
        </w:tc>
      </w:tr>
      <w:tr w:rsidR="00B363BA" w:rsidRPr="001D5BEE" w14:paraId="0F930D21" w14:textId="77777777" w:rsidTr="00AC6758">
        <w:trPr>
          <w:trHeight w:val="1079"/>
          <w:jc w:val="right"/>
        </w:trPr>
        <w:tc>
          <w:tcPr>
            <w:tcW w:w="4752" w:type="dxa"/>
          </w:tcPr>
          <w:p w14:paraId="719F5B2D" w14:textId="77777777" w:rsidR="00B363BA" w:rsidRPr="001D5BEE" w:rsidRDefault="00B363BA" w:rsidP="001D5BEE">
            <w:pPr>
              <w:numPr>
                <w:ilvl w:val="0"/>
                <w:numId w:val="1"/>
              </w:numPr>
              <w:spacing w:before="120"/>
            </w:pPr>
            <w:r w:rsidRPr="001D5BEE">
              <w:t>EMR/EHR Software</w:t>
            </w:r>
          </w:p>
          <w:p w14:paraId="0979C5C3" w14:textId="702646A1" w:rsidR="00B363BA" w:rsidRPr="001D5BEE" w:rsidRDefault="00B363BA" w:rsidP="001D5BEE">
            <w:pPr>
              <w:spacing w:before="120"/>
            </w:pPr>
            <w:r w:rsidRPr="001D5BEE">
              <w:t xml:space="preserve">Name of System: </w:t>
            </w:r>
            <w:r w:rsidR="00B370C6">
              <w:rPr>
                <w:u w:val="single"/>
              </w:rPr>
              <w:tab/>
            </w:r>
            <w:r w:rsidR="00B370C6">
              <w:rPr>
                <w:u w:val="single"/>
              </w:rPr>
              <w:tab/>
            </w:r>
            <w:r w:rsidR="00B370C6">
              <w:rPr>
                <w:u w:val="single"/>
              </w:rPr>
              <w:tab/>
            </w:r>
            <w:r w:rsidR="00B370C6">
              <w:rPr>
                <w:u w:val="single"/>
              </w:rPr>
              <w:tab/>
            </w:r>
          </w:p>
        </w:tc>
        <w:tc>
          <w:tcPr>
            <w:tcW w:w="2425" w:type="dxa"/>
          </w:tcPr>
          <w:p w14:paraId="1FA4796C" w14:textId="77777777" w:rsidR="00B363BA" w:rsidRPr="001D5BEE" w:rsidRDefault="00B363BA" w:rsidP="001D5BEE">
            <w:pPr>
              <w:numPr>
                <w:ilvl w:val="0"/>
                <w:numId w:val="1"/>
              </w:numPr>
              <w:spacing w:before="120"/>
            </w:pPr>
            <w:r w:rsidRPr="001D5BEE">
              <w:t>Server/Network</w:t>
            </w:r>
          </w:p>
          <w:p w14:paraId="03D2E4D4" w14:textId="77777777" w:rsidR="00B363BA" w:rsidRPr="001D5BEE" w:rsidRDefault="00B363BA" w:rsidP="001D5BEE">
            <w:pPr>
              <w:numPr>
                <w:ilvl w:val="0"/>
                <w:numId w:val="1"/>
              </w:numPr>
              <w:spacing w:before="120"/>
            </w:pPr>
            <w:r w:rsidRPr="001D5BEE">
              <w:t>Internet based</w:t>
            </w:r>
          </w:p>
        </w:tc>
        <w:tc>
          <w:tcPr>
            <w:tcW w:w="2430" w:type="dxa"/>
          </w:tcPr>
          <w:p w14:paraId="4CA13C28" w14:textId="77777777" w:rsidR="00B363BA" w:rsidRPr="001D5BEE" w:rsidRDefault="00B363BA" w:rsidP="001D5BEE">
            <w:pPr>
              <w:numPr>
                <w:ilvl w:val="0"/>
                <w:numId w:val="1"/>
              </w:numPr>
              <w:spacing w:before="120"/>
            </w:pPr>
            <w:r w:rsidRPr="001D5BEE">
              <w:t>Encryption</w:t>
            </w:r>
          </w:p>
          <w:p w14:paraId="608DABA3" w14:textId="77777777" w:rsidR="00B363BA" w:rsidRPr="001D5BEE" w:rsidRDefault="00B363BA" w:rsidP="002101D2">
            <w:pPr>
              <w:numPr>
                <w:ilvl w:val="0"/>
                <w:numId w:val="1"/>
              </w:numPr>
              <w:spacing w:before="120" w:after="120"/>
            </w:pPr>
            <w:r w:rsidRPr="001D5BEE">
              <w:t>User authentication</w:t>
            </w:r>
          </w:p>
        </w:tc>
        <w:tc>
          <w:tcPr>
            <w:tcW w:w="2525" w:type="dxa"/>
          </w:tcPr>
          <w:p w14:paraId="35FE75A4" w14:textId="77777777" w:rsidR="00B363BA" w:rsidRPr="001D5BEE" w:rsidRDefault="00B363BA" w:rsidP="00AE4CC1">
            <w:pPr>
              <w:numPr>
                <w:ilvl w:val="0"/>
                <w:numId w:val="1"/>
              </w:numPr>
              <w:spacing w:before="240"/>
            </w:pPr>
            <w:r w:rsidRPr="001D5BEE">
              <w:t>Physical safeguards</w:t>
            </w:r>
          </w:p>
        </w:tc>
        <w:tc>
          <w:tcPr>
            <w:tcW w:w="2358" w:type="dxa"/>
          </w:tcPr>
          <w:p w14:paraId="7DF3DDDB" w14:textId="77777777" w:rsidR="00B363BA" w:rsidRPr="001D5BEE" w:rsidRDefault="00B363BA" w:rsidP="00AE4CC1">
            <w:pPr>
              <w:spacing w:before="240"/>
            </w:pPr>
          </w:p>
        </w:tc>
      </w:tr>
      <w:tr w:rsidR="00B363BA" w:rsidRPr="001D5BEE" w14:paraId="3BF26EC8" w14:textId="77777777" w:rsidTr="00AC6758">
        <w:trPr>
          <w:trHeight w:val="971"/>
          <w:jc w:val="right"/>
        </w:trPr>
        <w:tc>
          <w:tcPr>
            <w:tcW w:w="4752" w:type="dxa"/>
          </w:tcPr>
          <w:p w14:paraId="176B5420" w14:textId="77777777" w:rsidR="0022443F" w:rsidRPr="001D5BEE" w:rsidRDefault="0022443F" w:rsidP="001D5BEE">
            <w:pPr>
              <w:numPr>
                <w:ilvl w:val="0"/>
                <w:numId w:val="1"/>
              </w:numPr>
              <w:spacing w:before="120"/>
            </w:pPr>
            <w:r w:rsidRPr="001D5BEE">
              <w:t xml:space="preserve">Server </w:t>
            </w:r>
          </w:p>
        </w:tc>
        <w:tc>
          <w:tcPr>
            <w:tcW w:w="2425" w:type="dxa"/>
          </w:tcPr>
          <w:p w14:paraId="0B871EC1" w14:textId="77777777" w:rsidR="000D4B83" w:rsidRPr="001D5BEE" w:rsidRDefault="000D4B83" w:rsidP="001D5BEE">
            <w:pPr>
              <w:numPr>
                <w:ilvl w:val="0"/>
                <w:numId w:val="1"/>
              </w:numPr>
              <w:spacing w:before="120"/>
            </w:pPr>
            <w:r w:rsidRPr="001D5BEE">
              <w:t>On-site</w:t>
            </w:r>
          </w:p>
          <w:p w14:paraId="59B37E65" w14:textId="77777777" w:rsidR="00B363BA" w:rsidRPr="001D5BEE" w:rsidRDefault="000D4B83" w:rsidP="001D5BEE">
            <w:pPr>
              <w:numPr>
                <w:ilvl w:val="0"/>
                <w:numId w:val="1"/>
              </w:numPr>
              <w:spacing w:before="120"/>
            </w:pPr>
            <w:r w:rsidRPr="001D5BEE">
              <w:t>Virtual</w:t>
            </w:r>
          </w:p>
        </w:tc>
        <w:tc>
          <w:tcPr>
            <w:tcW w:w="2430" w:type="dxa"/>
          </w:tcPr>
          <w:p w14:paraId="5604CFF1" w14:textId="77777777" w:rsidR="00B363BA" w:rsidRPr="001D5BEE" w:rsidRDefault="00B363BA" w:rsidP="001D5BEE">
            <w:pPr>
              <w:numPr>
                <w:ilvl w:val="0"/>
                <w:numId w:val="1"/>
              </w:numPr>
              <w:spacing w:before="120"/>
            </w:pPr>
            <w:r w:rsidRPr="001D5BEE">
              <w:t>Encryption</w:t>
            </w:r>
          </w:p>
          <w:p w14:paraId="11AA35EF" w14:textId="77777777" w:rsidR="00B363BA" w:rsidRPr="001D5BEE" w:rsidRDefault="00B363BA" w:rsidP="002101D2">
            <w:pPr>
              <w:numPr>
                <w:ilvl w:val="0"/>
                <w:numId w:val="1"/>
              </w:numPr>
              <w:spacing w:before="120" w:after="120"/>
            </w:pPr>
            <w:r w:rsidRPr="001D5BEE">
              <w:t>User authentication</w:t>
            </w:r>
          </w:p>
        </w:tc>
        <w:tc>
          <w:tcPr>
            <w:tcW w:w="2525" w:type="dxa"/>
          </w:tcPr>
          <w:p w14:paraId="49E3BC15" w14:textId="77777777" w:rsidR="00B363BA" w:rsidRPr="001D5BEE" w:rsidRDefault="00B363BA" w:rsidP="00F1060E">
            <w:pPr>
              <w:numPr>
                <w:ilvl w:val="0"/>
                <w:numId w:val="1"/>
              </w:numPr>
              <w:spacing w:before="240"/>
            </w:pPr>
            <w:r w:rsidRPr="001D5BEE">
              <w:t>Locked storage</w:t>
            </w:r>
          </w:p>
        </w:tc>
        <w:tc>
          <w:tcPr>
            <w:tcW w:w="2358" w:type="dxa"/>
          </w:tcPr>
          <w:p w14:paraId="40B35C8D" w14:textId="77777777" w:rsidR="00B363BA" w:rsidRPr="001D5BEE" w:rsidRDefault="00B363BA" w:rsidP="00AE4CC1">
            <w:pPr>
              <w:spacing w:before="240"/>
            </w:pPr>
          </w:p>
        </w:tc>
      </w:tr>
      <w:tr w:rsidR="006C3681" w:rsidRPr="001D5BEE" w14:paraId="41046208" w14:textId="77777777" w:rsidTr="00AC6758">
        <w:trPr>
          <w:trHeight w:val="971"/>
          <w:jc w:val="right"/>
        </w:trPr>
        <w:tc>
          <w:tcPr>
            <w:tcW w:w="4752" w:type="dxa"/>
          </w:tcPr>
          <w:p w14:paraId="5E90B52A" w14:textId="77777777" w:rsidR="006C3681" w:rsidRPr="001D5BEE" w:rsidRDefault="006C3681" w:rsidP="001D5BEE">
            <w:pPr>
              <w:numPr>
                <w:ilvl w:val="0"/>
                <w:numId w:val="1"/>
              </w:numPr>
              <w:spacing w:before="120"/>
            </w:pPr>
            <w:r w:rsidRPr="001D5BEE">
              <w:t xml:space="preserve">Server </w:t>
            </w:r>
          </w:p>
        </w:tc>
        <w:tc>
          <w:tcPr>
            <w:tcW w:w="2425" w:type="dxa"/>
          </w:tcPr>
          <w:p w14:paraId="7082E32C" w14:textId="77777777" w:rsidR="006C3681" w:rsidRPr="001D5BEE" w:rsidRDefault="006C3681" w:rsidP="001D5BEE">
            <w:pPr>
              <w:numPr>
                <w:ilvl w:val="0"/>
                <w:numId w:val="1"/>
              </w:numPr>
              <w:spacing w:before="120"/>
            </w:pPr>
            <w:r w:rsidRPr="001D5BEE">
              <w:t>On-site</w:t>
            </w:r>
          </w:p>
          <w:p w14:paraId="685203CC" w14:textId="77777777" w:rsidR="006C3681" w:rsidRPr="001D5BEE" w:rsidRDefault="006C3681" w:rsidP="001D5BEE">
            <w:pPr>
              <w:numPr>
                <w:ilvl w:val="0"/>
                <w:numId w:val="1"/>
              </w:numPr>
              <w:spacing w:before="120"/>
            </w:pPr>
            <w:r w:rsidRPr="001D5BEE">
              <w:t>Virtual</w:t>
            </w:r>
          </w:p>
        </w:tc>
        <w:tc>
          <w:tcPr>
            <w:tcW w:w="2430" w:type="dxa"/>
          </w:tcPr>
          <w:p w14:paraId="2D6889D8" w14:textId="77777777" w:rsidR="006C3681" w:rsidRPr="001D5BEE" w:rsidRDefault="006C3681" w:rsidP="001D5BEE">
            <w:pPr>
              <w:numPr>
                <w:ilvl w:val="0"/>
                <w:numId w:val="1"/>
              </w:numPr>
              <w:spacing w:before="120"/>
            </w:pPr>
            <w:r w:rsidRPr="001D5BEE">
              <w:t>Encryption</w:t>
            </w:r>
          </w:p>
          <w:p w14:paraId="1E7CEA0E" w14:textId="3FF266B7" w:rsidR="006C3681" w:rsidRPr="001D5BEE" w:rsidRDefault="006C3681" w:rsidP="002101D2">
            <w:pPr>
              <w:numPr>
                <w:ilvl w:val="0"/>
                <w:numId w:val="1"/>
              </w:numPr>
              <w:spacing w:before="120" w:after="120"/>
            </w:pPr>
            <w:r w:rsidRPr="001D5BEE">
              <w:t xml:space="preserve">User </w:t>
            </w:r>
            <w:r w:rsidR="002101D2">
              <w:t>a</w:t>
            </w:r>
            <w:r w:rsidRPr="001D5BEE">
              <w:t>uthentication</w:t>
            </w:r>
          </w:p>
        </w:tc>
        <w:tc>
          <w:tcPr>
            <w:tcW w:w="2525" w:type="dxa"/>
          </w:tcPr>
          <w:p w14:paraId="392BD29C" w14:textId="77777777" w:rsidR="006C3681" w:rsidRPr="001D5BEE" w:rsidRDefault="006C3681" w:rsidP="00D33A4C">
            <w:pPr>
              <w:numPr>
                <w:ilvl w:val="0"/>
                <w:numId w:val="1"/>
              </w:numPr>
              <w:spacing w:before="240"/>
            </w:pPr>
            <w:r w:rsidRPr="001D5BEE">
              <w:t>Locked storage</w:t>
            </w:r>
          </w:p>
        </w:tc>
        <w:tc>
          <w:tcPr>
            <w:tcW w:w="2358" w:type="dxa"/>
          </w:tcPr>
          <w:p w14:paraId="613B7500" w14:textId="77777777" w:rsidR="006C3681" w:rsidRPr="001D5BEE" w:rsidRDefault="006C3681" w:rsidP="00D33A4C">
            <w:pPr>
              <w:spacing w:before="240"/>
            </w:pPr>
          </w:p>
        </w:tc>
      </w:tr>
      <w:tr w:rsidR="00B363BA" w:rsidRPr="001D5BEE" w14:paraId="5D18054B" w14:textId="77777777" w:rsidTr="00AC6758">
        <w:trPr>
          <w:trHeight w:val="1196"/>
          <w:jc w:val="right"/>
        </w:trPr>
        <w:tc>
          <w:tcPr>
            <w:tcW w:w="4752" w:type="dxa"/>
          </w:tcPr>
          <w:p w14:paraId="6031AF5C" w14:textId="0BC41594" w:rsidR="00B363BA" w:rsidRPr="001D5BEE" w:rsidRDefault="00B363BA" w:rsidP="001D5BEE">
            <w:pPr>
              <w:numPr>
                <w:ilvl w:val="0"/>
                <w:numId w:val="1"/>
              </w:numPr>
              <w:spacing w:before="120"/>
            </w:pPr>
            <w:r w:rsidRPr="001D5BEE">
              <w:t>e</w:t>
            </w:r>
            <w:r w:rsidR="002101D2">
              <w:t>-</w:t>
            </w:r>
            <w:r w:rsidRPr="001D5BEE">
              <w:t>Prescribing Gateway</w:t>
            </w:r>
          </w:p>
          <w:p w14:paraId="6D21502F" w14:textId="62A2F97D" w:rsidR="0022443F" w:rsidRPr="001D5BEE" w:rsidRDefault="00B363BA" w:rsidP="001D5BEE">
            <w:pPr>
              <w:spacing w:before="120" w:after="120"/>
            </w:pPr>
            <w:r w:rsidRPr="001D5BEE">
              <w:t>Name of System: _______________________</w:t>
            </w:r>
          </w:p>
        </w:tc>
        <w:tc>
          <w:tcPr>
            <w:tcW w:w="2425" w:type="dxa"/>
          </w:tcPr>
          <w:p w14:paraId="320E0D44" w14:textId="77777777" w:rsidR="00B363BA" w:rsidRPr="001D5BEE" w:rsidRDefault="00B363BA" w:rsidP="001D5BEE">
            <w:pPr>
              <w:numPr>
                <w:ilvl w:val="0"/>
                <w:numId w:val="8"/>
              </w:numPr>
              <w:spacing w:before="120"/>
              <w:ind w:left="360"/>
            </w:pPr>
            <w:r w:rsidRPr="001D5BEE">
              <w:t>Internet based</w:t>
            </w:r>
          </w:p>
        </w:tc>
        <w:tc>
          <w:tcPr>
            <w:tcW w:w="2430" w:type="dxa"/>
          </w:tcPr>
          <w:p w14:paraId="601FBCA6" w14:textId="77777777" w:rsidR="00B363BA" w:rsidRPr="001D5BEE" w:rsidRDefault="00B363BA" w:rsidP="001D5BEE">
            <w:pPr>
              <w:numPr>
                <w:ilvl w:val="0"/>
                <w:numId w:val="1"/>
              </w:numPr>
              <w:spacing w:before="120"/>
            </w:pPr>
            <w:r w:rsidRPr="001D5BEE">
              <w:t>Encryption</w:t>
            </w:r>
          </w:p>
          <w:p w14:paraId="3C950911" w14:textId="77777777" w:rsidR="00B363BA" w:rsidRPr="001D5BEE" w:rsidRDefault="00B363BA" w:rsidP="001D5BEE">
            <w:pPr>
              <w:numPr>
                <w:ilvl w:val="0"/>
                <w:numId w:val="1"/>
              </w:numPr>
              <w:spacing w:before="120"/>
            </w:pPr>
            <w:r w:rsidRPr="001D5BEE">
              <w:t>User authentication</w:t>
            </w:r>
          </w:p>
        </w:tc>
        <w:tc>
          <w:tcPr>
            <w:tcW w:w="2525" w:type="dxa"/>
          </w:tcPr>
          <w:p w14:paraId="3C89A612" w14:textId="77777777" w:rsidR="00B363BA" w:rsidRPr="001D5BEE" w:rsidRDefault="00B363BA" w:rsidP="001D5BEE">
            <w:pPr>
              <w:numPr>
                <w:ilvl w:val="0"/>
                <w:numId w:val="1"/>
              </w:numPr>
              <w:spacing w:before="120"/>
            </w:pPr>
            <w:r w:rsidRPr="001D5BEE">
              <w:t>Physical safeguards</w:t>
            </w:r>
          </w:p>
        </w:tc>
        <w:tc>
          <w:tcPr>
            <w:tcW w:w="2358" w:type="dxa"/>
          </w:tcPr>
          <w:p w14:paraId="07B4D2AA" w14:textId="77777777" w:rsidR="00B363BA" w:rsidRPr="001D5BEE" w:rsidRDefault="00B363BA" w:rsidP="00AE4CC1">
            <w:pPr>
              <w:spacing w:before="240"/>
            </w:pPr>
          </w:p>
          <w:p w14:paraId="3F027A3B" w14:textId="77777777" w:rsidR="00B363BA" w:rsidRPr="001D5BEE" w:rsidRDefault="00B363BA" w:rsidP="00AE4CC1">
            <w:pPr>
              <w:spacing w:before="240"/>
            </w:pPr>
          </w:p>
        </w:tc>
      </w:tr>
      <w:tr w:rsidR="00BD3708" w:rsidRPr="00AE4CC1" w14:paraId="5BC76F68" w14:textId="77777777" w:rsidTr="00AC6758">
        <w:trPr>
          <w:trHeight w:val="1664"/>
          <w:jc w:val="right"/>
        </w:trPr>
        <w:tc>
          <w:tcPr>
            <w:tcW w:w="4752" w:type="dxa"/>
          </w:tcPr>
          <w:p w14:paraId="6C0A1FFD" w14:textId="77777777" w:rsidR="00BD3708" w:rsidRPr="001D5BEE" w:rsidRDefault="00BD3708" w:rsidP="001D5BEE">
            <w:pPr>
              <w:numPr>
                <w:ilvl w:val="0"/>
                <w:numId w:val="1"/>
              </w:numPr>
              <w:spacing w:before="120"/>
            </w:pPr>
            <w:r w:rsidRPr="001D5BEE">
              <w:t>Patient Care Equipment</w:t>
            </w:r>
          </w:p>
          <w:p w14:paraId="5B7A0EB1" w14:textId="35BC2E45" w:rsidR="00BD3708" w:rsidRPr="001D5BEE" w:rsidRDefault="00BD3708" w:rsidP="001D5BEE">
            <w:pPr>
              <w:spacing w:before="120"/>
            </w:pPr>
            <w:r w:rsidRPr="001D5BEE">
              <w:t>Name of System: _______________________</w:t>
            </w:r>
          </w:p>
          <w:p w14:paraId="320A51E8" w14:textId="2ED73DB0" w:rsidR="00BD3708" w:rsidRPr="001D5BEE" w:rsidRDefault="00BD3708" w:rsidP="002101D2">
            <w:pPr>
              <w:spacing w:before="120" w:after="120"/>
            </w:pPr>
            <w:r w:rsidRPr="001D5BEE">
              <w:t>(EKG, Ultrasound, Spirometry, CAD/CAM, etc.)</w:t>
            </w:r>
          </w:p>
        </w:tc>
        <w:tc>
          <w:tcPr>
            <w:tcW w:w="2425" w:type="dxa"/>
          </w:tcPr>
          <w:p w14:paraId="50F4FCBC" w14:textId="77777777" w:rsidR="00BD3708" w:rsidRPr="001D5BEE" w:rsidRDefault="00BD3708" w:rsidP="001D5BEE">
            <w:pPr>
              <w:numPr>
                <w:ilvl w:val="0"/>
                <w:numId w:val="8"/>
              </w:numPr>
              <w:spacing w:before="120"/>
              <w:ind w:left="360"/>
            </w:pPr>
            <w:r w:rsidRPr="001D5BEE">
              <w:t>Local Hard Drive</w:t>
            </w:r>
          </w:p>
        </w:tc>
        <w:tc>
          <w:tcPr>
            <w:tcW w:w="2430" w:type="dxa"/>
          </w:tcPr>
          <w:p w14:paraId="61908EC3" w14:textId="77777777" w:rsidR="00BD3708" w:rsidRPr="001D5BEE" w:rsidRDefault="00BD3708" w:rsidP="001D5BEE">
            <w:pPr>
              <w:numPr>
                <w:ilvl w:val="0"/>
                <w:numId w:val="1"/>
              </w:numPr>
              <w:spacing w:before="120"/>
            </w:pPr>
            <w:r w:rsidRPr="001D5BEE">
              <w:t>Encryption</w:t>
            </w:r>
          </w:p>
          <w:p w14:paraId="01C1C036" w14:textId="77777777" w:rsidR="00BD3708" w:rsidRPr="001D5BEE" w:rsidRDefault="00BD3708" w:rsidP="001D5BEE">
            <w:pPr>
              <w:numPr>
                <w:ilvl w:val="0"/>
                <w:numId w:val="1"/>
              </w:numPr>
              <w:spacing w:before="120"/>
            </w:pPr>
            <w:r w:rsidRPr="001D5BEE">
              <w:t>PHI cleansed prior to removal from facility</w:t>
            </w:r>
          </w:p>
        </w:tc>
        <w:tc>
          <w:tcPr>
            <w:tcW w:w="2525" w:type="dxa"/>
          </w:tcPr>
          <w:p w14:paraId="00F78447" w14:textId="77777777" w:rsidR="00BD3708" w:rsidRPr="001D5BEE" w:rsidRDefault="00BD3708" w:rsidP="001D5BEE">
            <w:pPr>
              <w:numPr>
                <w:ilvl w:val="0"/>
                <w:numId w:val="1"/>
              </w:numPr>
              <w:spacing w:before="120"/>
            </w:pPr>
            <w:r w:rsidRPr="001D5BEE">
              <w:t>Routine deletion of info</w:t>
            </w:r>
          </w:p>
          <w:p w14:paraId="329A552A" w14:textId="77777777" w:rsidR="00BD3708" w:rsidRPr="001D5BEE" w:rsidRDefault="00BD3708" w:rsidP="001D5BEE">
            <w:pPr>
              <w:numPr>
                <w:ilvl w:val="0"/>
                <w:numId w:val="1"/>
              </w:numPr>
              <w:spacing w:before="120"/>
            </w:pPr>
            <w:r w:rsidRPr="001D5BEE">
              <w:t>Physical safeguards</w:t>
            </w:r>
          </w:p>
        </w:tc>
        <w:tc>
          <w:tcPr>
            <w:tcW w:w="2358" w:type="dxa"/>
          </w:tcPr>
          <w:p w14:paraId="65C1EDAA" w14:textId="77777777" w:rsidR="00BD3708" w:rsidRPr="001D5BEE" w:rsidRDefault="00BD3708" w:rsidP="003643D8">
            <w:pPr>
              <w:spacing w:before="240"/>
            </w:pPr>
          </w:p>
        </w:tc>
      </w:tr>
      <w:tr w:rsidR="00E97C2E" w:rsidRPr="00AE4CC1" w14:paraId="0003C65E" w14:textId="77777777" w:rsidTr="00AC6758">
        <w:trPr>
          <w:trHeight w:val="1664"/>
          <w:jc w:val="right"/>
        </w:trPr>
        <w:tc>
          <w:tcPr>
            <w:tcW w:w="4752" w:type="dxa"/>
          </w:tcPr>
          <w:p w14:paraId="0D09C672" w14:textId="77777777" w:rsidR="00E97C2E" w:rsidRPr="001D5BEE" w:rsidRDefault="00E97C2E" w:rsidP="001D5BEE">
            <w:pPr>
              <w:numPr>
                <w:ilvl w:val="0"/>
                <w:numId w:val="1"/>
              </w:numPr>
              <w:spacing w:before="120"/>
            </w:pPr>
            <w:r w:rsidRPr="001D5BEE">
              <w:t>Patient Care Equipment</w:t>
            </w:r>
          </w:p>
          <w:p w14:paraId="4B0EB8D6" w14:textId="52305DF2" w:rsidR="00E97C2E" w:rsidRPr="001D5BEE" w:rsidRDefault="00E97C2E" w:rsidP="001D5BEE">
            <w:pPr>
              <w:spacing w:before="120"/>
            </w:pPr>
            <w:r w:rsidRPr="001D5BEE">
              <w:t>Name of System: _______________________</w:t>
            </w:r>
          </w:p>
          <w:p w14:paraId="3CAB3B0C" w14:textId="43159A8F" w:rsidR="00E97C2E" w:rsidRPr="001D5BEE" w:rsidRDefault="00E97C2E" w:rsidP="002101D2">
            <w:pPr>
              <w:spacing w:before="120" w:after="120"/>
            </w:pPr>
            <w:r w:rsidRPr="001D5BEE">
              <w:t>(EKG, Ultrasound, Spirometry, CAD/CAM, etc.)</w:t>
            </w:r>
          </w:p>
        </w:tc>
        <w:tc>
          <w:tcPr>
            <w:tcW w:w="2425" w:type="dxa"/>
          </w:tcPr>
          <w:p w14:paraId="10051354" w14:textId="77777777" w:rsidR="00E97C2E" w:rsidRPr="001D5BEE" w:rsidRDefault="00E97C2E" w:rsidP="001D5BEE">
            <w:pPr>
              <w:numPr>
                <w:ilvl w:val="0"/>
                <w:numId w:val="8"/>
              </w:numPr>
              <w:spacing w:before="120"/>
              <w:ind w:left="360"/>
            </w:pPr>
            <w:r w:rsidRPr="001D5BEE">
              <w:t>Local Hard Drive</w:t>
            </w:r>
          </w:p>
        </w:tc>
        <w:tc>
          <w:tcPr>
            <w:tcW w:w="2430" w:type="dxa"/>
          </w:tcPr>
          <w:p w14:paraId="2DC33A6F" w14:textId="77777777" w:rsidR="00E97C2E" w:rsidRPr="001D5BEE" w:rsidRDefault="00E97C2E" w:rsidP="001D5BEE">
            <w:pPr>
              <w:numPr>
                <w:ilvl w:val="0"/>
                <w:numId w:val="1"/>
              </w:numPr>
              <w:spacing w:before="120"/>
            </w:pPr>
            <w:r w:rsidRPr="001D5BEE">
              <w:t>Encryption</w:t>
            </w:r>
          </w:p>
          <w:p w14:paraId="35A581A7" w14:textId="77777777" w:rsidR="00E97C2E" w:rsidRPr="001D5BEE" w:rsidRDefault="00E97C2E" w:rsidP="001D5BEE">
            <w:pPr>
              <w:numPr>
                <w:ilvl w:val="0"/>
                <w:numId w:val="1"/>
              </w:numPr>
              <w:spacing w:before="120"/>
            </w:pPr>
            <w:r w:rsidRPr="001D5BEE">
              <w:t>PHI cleansed prior to removal from facility</w:t>
            </w:r>
          </w:p>
        </w:tc>
        <w:tc>
          <w:tcPr>
            <w:tcW w:w="2525" w:type="dxa"/>
          </w:tcPr>
          <w:p w14:paraId="296BA887" w14:textId="77777777" w:rsidR="00E97C2E" w:rsidRPr="001D5BEE" w:rsidRDefault="00E97C2E" w:rsidP="001D5BEE">
            <w:pPr>
              <w:numPr>
                <w:ilvl w:val="0"/>
                <w:numId w:val="1"/>
              </w:numPr>
              <w:spacing w:before="120"/>
            </w:pPr>
            <w:r w:rsidRPr="001D5BEE">
              <w:t>Routine deletion of info</w:t>
            </w:r>
          </w:p>
          <w:p w14:paraId="222D1A1D" w14:textId="77777777" w:rsidR="00E97C2E" w:rsidRPr="001D5BEE" w:rsidRDefault="00E97C2E" w:rsidP="001D5BEE">
            <w:pPr>
              <w:numPr>
                <w:ilvl w:val="0"/>
                <w:numId w:val="1"/>
              </w:numPr>
              <w:spacing w:before="120"/>
            </w:pPr>
            <w:r w:rsidRPr="001D5BEE">
              <w:t>Physical safeguards</w:t>
            </w:r>
          </w:p>
        </w:tc>
        <w:tc>
          <w:tcPr>
            <w:tcW w:w="2358" w:type="dxa"/>
          </w:tcPr>
          <w:p w14:paraId="374F808F" w14:textId="77777777" w:rsidR="00E97C2E" w:rsidRPr="001D5BEE" w:rsidRDefault="00E97C2E" w:rsidP="00557D8D">
            <w:pPr>
              <w:spacing w:before="240"/>
            </w:pPr>
          </w:p>
        </w:tc>
      </w:tr>
      <w:tr w:rsidR="00E97C2E" w:rsidRPr="00AE4CC1" w14:paraId="12A8427F" w14:textId="77777777" w:rsidTr="00AC6758">
        <w:trPr>
          <w:trHeight w:val="1664"/>
          <w:jc w:val="right"/>
        </w:trPr>
        <w:tc>
          <w:tcPr>
            <w:tcW w:w="4752" w:type="dxa"/>
          </w:tcPr>
          <w:p w14:paraId="2BDDC483" w14:textId="77777777" w:rsidR="00E97C2E" w:rsidRPr="001D5BEE" w:rsidRDefault="00E97C2E" w:rsidP="001D5BEE">
            <w:pPr>
              <w:numPr>
                <w:ilvl w:val="0"/>
                <w:numId w:val="1"/>
              </w:numPr>
              <w:spacing w:before="120"/>
            </w:pPr>
            <w:r w:rsidRPr="001D5BEE">
              <w:t>Patient Care Equipment</w:t>
            </w:r>
          </w:p>
          <w:p w14:paraId="75C8B08D" w14:textId="69470560" w:rsidR="00E97C2E" w:rsidRPr="001D5BEE" w:rsidRDefault="00E97C2E" w:rsidP="001D5BEE">
            <w:pPr>
              <w:spacing w:before="120"/>
            </w:pPr>
            <w:r w:rsidRPr="001D5BEE">
              <w:t>Name of System: _______________________</w:t>
            </w:r>
          </w:p>
          <w:p w14:paraId="7B2F0CC6" w14:textId="5A8BDFCD" w:rsidR="00E97C2E" w:rsidRPr="001D5BEE" w:rsidRDefault="00E97C2E" w:rsidP="002101D2">
            <w:pPr>
              <w:spacing w:before="120" w:after="120"/>
            </w:pPr>
            <w:r w:rsidRPr="001D5BEE">
              <w:t>(EKG, Ultrasound, Spirometry, CAD/CAM, etc.)</w:t>
            </w:r>
          </w:p>
        </w:tc>
        <w:tc>
          <w:tcPr>
            <w:tcW w:w="2425" w:type="dxa"/>
          </w:tcPr>
          <w:p w14:paraId="570A0C8D" w14:textId="77777777" w:rsidR="00E97C2E" w:rsidRPr="001D5BEE" w:rsidRDefault="00E97C2E" w:rsidP="001D5BEE">
            <w:pPr>
              <w:numPr>
                <w:ilvl w:val="0"/>
                <w:numId w:val="8"/>
              </w:numPr>
              <w:spacing w:before="120"/>
              <w:ind w:left="360"/>
            </w:pPr>
            <w:r w:rsidRPr="001D5BEE">
              <w:t>Local Hard Drive</w:t>
            </w:r>
          </w:p>
        </w:tc>
        <w:tc>
          <w:tcPr>
            <w:tcW w:w="2430" w:type="dxa"/>
          </w:tcPr>
          <w:p w14:paraId="37906A8B" w14:textId="77777777" w:rsidR="00E97C2E" w:rsidRPr="001D5BEE" w:rsidRDefault="00E97C2E" w:rsidP="001D5BEE">
            <w:pPr>
              <w:numPr>
                <w:ilvl w:val="0"/>
                <w:numId w:val="1"/>
              </w:numPr>
              <w:spacing w:before="120"/>
            </w:pPr>
            <w:r w:rsidRPr="001D5BEE">
              <w:t>Encryption</w:t>
            </w:r>
          </w:p>
          <w:p w14:paraId="3A5430DC" w14:textId="77777777" w:rsidR="00E97C2E" w:rsidRPr="001D5BEE" w:rsidRDefault="00E97C2E" w:rsidP="001D5BEE">
            <w:pPr>
              <w:numPr>
                <w:ilvl w:val="0"/>
                <w:numId w:val="1"/>
              </w:numPr>
              <w:spacing w:before="120"/>
            </w:pPr>
            <w:r w:rsidRPr="001D5BEE">
              <w:t>PHI cleansed prior to removal from facility</w:t>
            </w:r>
          </w:p>
        </w:tc>
        <w:tc>
          <w:tcPr>
            <w:tcW w:w="2525" w:type="dxa"/>
          </w:tcPr>
          <w:p w14:paraId="4AE34402" w14:textId="77777777" w:rsidR="00E97C2E" w:rsidRPr="001D5BEE" w:rsidRDefault="00E97C2E" w:rsidP="001D5BEE">
            <w:pPr>
              <w:numPr>
                <w:ilvl w:val="0"/>
                <w:numId w:val="1"/>
              </w:numPr>
              <w:spacing w:before="120"/>
            </w:pPr>
            <w:r w:rsidRPr="001D5BEE">
              <w:t>Routine deletion of info</w:t>
            </w:r>
          </w:p>
          <w:p w14:paraId="0BB4E3A3" w14:textId="77777777" w:rsidR="00E97C2E" w:rsidRPr="001D5BEE" w:rsidRDefault="00E97C2E" w:rsidP="001D5BEE">
            <w:pPr>
              <w:numPr>
                <w:ilvl w:val="0"/>
                <w:numId w:val="1"/>
              </w:numPr>
              <w:spacing w:before="120"/>
            </w:pPr>
            <w:r w:rsidRPr="001D5BEE">
              <w:t>Physical safeguards</w:t>
            </w:r>
          </w:p>
        </w:tc>
        <w:tc>
          <w:tcPr>
            <w:tcW w:w="2358" w:type="dxa"/>
          </w:tcPr>
          <w:p w14:paraId="358D8EB3" w14:textId="77777777" w:rsidR="00E97C2E" w:rsidRPr="001D5BEE" w:rsidRDefault="00E97C2E" w:rsidP="00557D8D">
            <w:pPr>
              <w:spacing w:before="240"/>
            </w:pPr>
          </w:p>
        </w:tc>
      </w:tr>
      <w:tr w:rsidR="00E97C2E" w:rsidRPr="00AE4CC1" w14:paraId="4E716F9C" w14:textId="77777777" w:rsidTr="00AC6758">
        <w:trPr>
          <w:trHeight w:val="1664"/>
          <w:jc w:val="right"/>
        </w:trPr>
        <w:tc>
          <w:tcPr>
            <w:tcW w:w="4752" w:type="dxa"/>
          </w:tcPr>
          <w:p w14:paraId="5C0BB0F7" w14:textId="77777777" w:rsidR="00E97C2E" w:rsidRPr="001D5BEE" w:rsidRDefault="00E97C2E" w:rsidP="001D5BEE">
            <w:pPr>
              <w:numPr>
                <w:ilvl w:val="0"/>
                <w:numId w:val="1"/>
              </w:numPr>
              <w:spacing w:before="120"/>
            </w:pPr>
            <w:r w:rsidRPr="001D5BEE">
              <w:t>Radiology Equipment/Software Programs</w:t>
            </w:r>
          </w:p>
          <w:p w14:paraId="4790E1BA" w14:textId="51E49197" w:rsidR="00E97C2E" w:rsidRPr="001D5BEE" w:rsidRDefault="00E97C2E" w:rsidP="001D5BEE">
            <w:pPr>
              <w:spacing w:before="120"/>
            </w:pPr>
            <w:r w:rsidRPr="001D5BEE">
              <w:t>Name of System: _______________________</w:t>
            </w:r>
          </w:p>
          <w:p w14:paraId="1C3068ED" w14:textId="77777777" w:rsidR="00E97C2E" w:rsidRPr="001D5BEE" w:rsidRDefault="00E97C2E" w:rsidP="002101D2">
            <w:pPr>
              <w:spacing w:before="120" w:after="120"/>
            </w:pPr>
            <w:r w:rsidRPr="001D5BEE">
              <w:t>(Bone density, pan, intra-oral images, Dexis, Kodak)</w:t>
            </w:r>
          </w:p>
        </w:tc>
        <w:tc>
          <w:tcPr>
            <w:tcW w:w="2425" w:type="dxa"/>
          </w:tcPr>
          <w:p w14:paraId="08360319" w14:textId="77777777" w:rsidR="00E97C2E" w:rsidRPr="001D5BEE" w:rsidRDefault="00E97C2E" w:rsidP="001D5BEE">
            <w:pPr>
              <w:numPr>
                <w:ilvl w:val="0"/>
                <w:numId w:val="8"/>
              </w:numPr>
              <w:spacing w:before="120"/>
              <w:ind w:left="360"/>
            </w:pPr>
            <w:r w:rsidRPr="001D5BEE">
              <w:t>Server/Network</w:t>
            </w:r>
          </w:p>
          <w:p w14:paraId="1B219600" w14:textId="77777777" w:rsidR="00E97C2E" w:rsidRPr="001D5BEE" w:rsidRDefault="00E97C2E" w:rsidP="001D5BEE">
            <w:pPr>
              <w:numPr>
                <w:ilvl w:val="0"/>
                <w:numId w:val="8"/>
              </w:numPr>
              <w:spacing w:before="120"/>
              <w:ind w:left="360"/>
            </w:pPr>
            <w:r w:rsidRPr="001D5BEE">
              <w:t>Local hard drive</w:t>
            </w:r>
          </w:p>
          <w:p w14:paraId="72842F26" w14:textId="77777777" w:rsidR="00E97C2E" w:rsidRPr="001D5BEE" w:rsidRDefault="00E97C2E" w:rsidP="001D5BEE">
            <w:pPr>
              <w:numPr>
                <w:ilvl w:val="0"/>
                <w:numId w:val="8"/>
              </w:numPr>
              <w:spacing w:before="120"/>
              <w:ind w:left="360"/>
            </w:pPr>
            <w:r w:rsidRPr="001D5BEE">
              <w:t>Internet based</w:t>
            </w:r>
          </w:p>
        </w:tc>
        <w:tc>
          <w:tcPr>
            <w:tcW w:w="2430" w:type="dxa"/>
          </w:tcPr>
          <w:p w14:paraId="5411CB00" w14:textId="77777777" w:rsidR="00E97C2E" w:rsidRPr="001D5BEE" w:rsidRDefault="00E97C2E" w:rsidP="001D5BEE">
            <w:pPr>
              <w:numPr>
                <w:ilvl w:val="0"/>
                <w:numId w:val="1"/>
              </w:numPr>
              <w:spacing w:before="120"/>
            </w:pPr>
            <w:r w:rsidRPr="001D5BEE">
              <w:t>Encryption</w:t>
            </w:r>
          </w:p>
          <w:p w14:paraId="49A5A521" w14:textId="77777777" w:rsidR="00E97C2E" w:rsidRPr="001D5BEE" w:rsidRDefault="00E97C2E" w:rsidP="001D5BEE">
            <w:pPr>
              <w:numPr>
                <w:ilvl w:val="0"/>
                <w:numId w:val="1"/>
              </w:numPr>
              <w:spacing w:before="120"/>
            </w:pPr>
            <w:r w:rsidRPr="001D5BEE">
              <w:t>PHI cleansed prior to removal from facility</w:t>
            </w:r>
          </w:p>
        </w:tc>
        <w:tc>
          <w:tcPr>
            <w:tcW w:w="2525" w:type="dxa"/>
          </w:tcPr>
          <w:p w14:paraId="72BCAC91" w14:textId="77777777" w:rsidR="00E97C2E" w:rsidRPr="001D5BEE" w:rsidRDefault="00E97C2E" w:rsidP="001D5BEE">
            <w:pPr>
              <w:numPr>
                <w:ilvl w:val="0"/>
                <w:numId w:val="1"/>
              </w:numPr>
              <w:spacing w:before="120"/>
            </w:pPr>
            <w:r w:rsidRPr="001D5BEE">
              <w:t>Routine deletion of info</w:t>
            </w:r>
          </w:p>
          <w:p w14:paraId="4B351EC0" w14:textId="77777777" w:rsidR="00E97C2E" w:rsidRPr="001D5BEE" w:rsidRDefault="00E97C2E" w:rsidP="001D5BEE">
            <w:pPr>
              <w:numPr>
                <w:ilvl w:val="0"/>
                <w:numId w:val="1"/>
              </w:numPr>
              <w:spacing w:before="120"/>
            </w:pPr>
            <w:r w:rsidRPr="001D5BEE">
              <w:t>Physical safeguards</w:t>
            </w:r>
          </w:p>
        </w:tc>
        <w:tc>
          <w:tcPr>
            <w:tcW w:w="2358" w:type="dxa"/>
          </w:tcPr>
          <w:p w14:paraId="4FE99121" w14:textId="77777777" w:rsidR="00E97C2E" w:rsidRPr="001D5BEE" w:rsidRDefault="00E97C2E" w:rsidP="00557D8D">
            <w:pPr>
              <w:spacing w:before="240"/>
            </w:pPr>
          </w:p>
        </w:tc>
      </w:tr>
      <w:tr w:rsidR="00E97C2E" w:rsidRPr="00AE4CC1" w14:paraId="0447DBBC" w14:textId="77777777" w:rsidTr="00AC6758">
        <w:trPr>
          <w:trHeight w:val="1584"/>
          <w:jc w:val="right"/>
        </w:trPr>
        <w:tc>
          <w:tcPr>
            <w:tcW w:w="4752" w:type="dxa"/>
          </w:tcPr>
          <w:p w14:paraId="70D39E98" w14:textId="77777777" w:rsidR="00E97C2E" w:rsidRPr="001D5BEE" w:rsidRDefault="00E97C2E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Radiology Equipment/Programs</w:t>
            </w:r>
          </w:p>
          <w:p w14:paraId="01780EC8" w14:textId="77C8F0E4" w:rsidR="00E97C2E" w:rsidRPr="001D5BEE" w:rsidRDefault="00E97C2E" w:rsidP="00B370C6">
            <w:pPr>
              <w:spacing w:before="120"/>
            </w:pPr>
            <w:r w:rsidRPr="001D5BEE">
              <w:t>Name of System: _______________________</w:t>
            </w:r>
          </w:p>
          <w:p w14:paraId="75DBAEF3" w14:textId="77777777" w:rsidR="00E97C2E" w:rsidRPr="001D5BEE" w:rsidRDefault="00E97C2E" w:rsidP="00B370C6">
            <w:pPr>
              <w:spacing w:before="120" w:after="120"/>
            </w:pPr>
            <w:r w:rsidRPr="001D5BEE">
              <w:t>(Bone density, pan, intra-oral images, Dexis, Kodak)</w:t>
            </w:r>
          </w:p>
        </w:tc>
        <w:tc>
          <w:tcPr>
            <w:tcW w:w="2425" w:type="dxa"/>
          </w:tcPr>
          <w:p w14:paraId="07D38523" w14:textId="77777777" w:rsidR="00E97C2E" w:rsidRPr="001D5BEE" w:rsidRDefault="00E97C2E" w:rsidP="00B370C6">
            <w:pPr>
              <w:numPr>
                <w:ilvl w:val="0"/>
                <w:numId w:val="8"/>
              </w:numPr>
              <w:spacing w:before="120"/>
              <w:ind w:left="360"/>
            </w:pPr>
            <w:r w:rsidRPr="001D5BEE">
              <w:t>Server/Network</w:t>
            </w:r>
          </w:p>
          <w:p w14:paraId="58A73B19" w14:textId="77777777" w:rsidR="00E97C2E" w:rsidRPr="001D5BEE" w:rsidRDefault="00E97C2E" w:rsidP="00B370C6">
            <w:pPr>
              <w:numPr>
                <w:ilvl w:val="0"/>
                <w:numId w:val="8"/>
              </w:numPr>
              <w:spacing w:before="120"/>
              <w:ind w:left="360"/>
            </w:pPr>
            <w:r w:rsidRPr="001D5BEE">
              <w:t>Local hard drive</w:t>
            </w:r>
          </w:p>
          <w:p w14:paraId="22930E71" w14:textId="77777777" w:rsidR="00E97C2E" w:rsidRPr="001D5BEE" w:rsidRDefault="00E97C2E" w:rsidP="00B370C6">
            <w:pPr>
              <w:numPr>
                <w:ilvl w:val="0"/>
                <w:numId w:val="8"/>
              </w:numPr>
              <w:spacing w:before="120"/>
              <w:ind w:left="360"/>
            </w:pPr>
            <w:r w:rsidRPr="001D5BEE">
              <w:t>Internet based</w:t>
            </w:r>
          </w:p>
        </w:tc>
        <w:tc>
          <w:tcPr>
            <w:tcW w:w="2430" w:type="dxa"/>
          </w:tcPr>
          <w:p w14:paraId="7E9DCF27" w14:textId="77777777" w:rsidR="00E97C2E" w:rsidRPr="001D5BEE" w:rsidRDefault="00E97C2E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Encryption</w:t>
            </w:r>
          </w:p>
          <w:p w14:paraId="0720FDAA" w14:textId="77777777" w:rsidR="00E97C2E" w:rsidRPr="001D5BEE" w:rsidRDefault="00E97C2E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PHI cleansed prior to removal from facility</w:t>
            </w:r>
          </w:p>
        </w:tc>
        <w:tc>
          <w:tcPr>
            <w:tcW w:w="2525" w:type="dxa"/>
          </w:tcPr>
          <w:p w14:paraId="17B004DA" w14:textId="77777777" w:rsidR="00E97C2E" w:rsidRPr="001D5BEE" w:rsidRDefault="00E97C2E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Routine deletion of info</w:t>
            </w:r>
          </w:p>
          <w:p w14:paraId="56B6EB79" w14:textId="77777777" w:rsidR="00E97C2E" w:rsidRPr="001D5BEE" w:rsidRDefault="00E97C2E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Physical safeguards</w:t>
            </w:r>
          </w:p>
        </w:tc>
        <w:tc>
          <w:tcPr>
            <w:tcW w:w="2358" w:type="dxa"/>
          </w:tcPr>
          <w:p w14:paraId="42745759" w14:textId="77777777" w:rsidR="00E97C2E" w:rsidRPr="001D5BEE" w:rsidRDefault="00E97C2E" w:rsidP="00557D8D">
            <w:pPr>
              <w:spacing w:before="240"/>
            </w:pPr>
          </w:p>
        </w:tc>
      </w:tr>
      <w:tr w:rsidR="00E97C2E" w:rsidRPr="00AE4CC1" w14:paraId="7EB56AC9" w14:textId="77777777" w:rsidTr="00AC6758">
        <w:trPr>
          <w:trHeight w:val="1440"/>
          <w:jc w:val="right"/>
        </w:trPr>
        <w:tc>
          <w:tcPr>
            <w:tcW w:w="4752" w:type="dxa"/>
          </w:tcPr>
          <w:p w14:paraId="42722E3A" w14:textId="77777777" w:rsidR="00E97C2E" w:rsidRPr="001D5BEE" w:rsidRDefault="00E97C2E" w:rsidP="00B370C6">
            <w:pPr>
              <w:numPr>
                <w:ilvl w:val="0"/>
                <w:numId w:val="7"/>
              </w:numPr>
              <w:spacing w:before="120"/>
              <w:ind w:left="360"/>
            </w:pPr>
            <w:r w:rsidRPr="001D5BEE">
              <w:t xml:space="preserve">Copiers/Scanners/Printers </w:t>
            </w:r>
          </w:p>
          <w:p w14:paraId="6D1B27D3" w14:textId="51AA02F0" w:rsidR="00E97C2E" w:rsidRPr="001D5BEE" w:rsidRDefault="00E97C2E" w:rsidP="00B370C6">
            <w:pPr>
              <w:spacing w:before="120"/>
            </w:pPr>
            <w:r w:rsidRPr="001D5BEE">
              <w:t xml:space="preserve"> Name of System: </w:t>
            </w:r>
            <w:r w:rsidR="00B370C6">
              <w:rPr>
                <w:u w:val="single"/>
              </w:rPr>
              <w:tab/>
            </w:r>
            <w:r w:rsidR="00B370C6">
              <w:rPr>
                <w:u w:val="single"/>
              </w:rPr>
              <w:tab/>
            </w:r>
            <w:r w:rsidR="00B370C6">
              <w:rPr>
                <w:u w:val="single"/>
              </w:rPr>
              <w:tab/>
            </w:r>
            <w:r w:rsidR="00B370C6">
              <w:rPr>
                <w:u w:val="single"/>
              </w:rPr>
              <w:tab/>
            </w:r>
          </w:p>
        </w:tc>
        <w:tc>
          <w:tcPr>
            <w:tcW w:w="2425" w:type="dxa"/>
          </w:tcPr>
          <w:p w14:paraId="45D3B88C" w14:textId="77777777" w:rsidR="00E97C2E" w:rsidRPr="001D5BEE" w:rsidRDefault="00E97C2E" w:rsidP="00B370C6">
            <w:pPr>
              <w:numPr>
                <w:ilvl w:val="0"/>
                <w:numId w:val="8"/>
              </w:numPr>
              <w:spacing w:before="120"/>
              <w:ind w:left="360"/>
            </w:pPr>
            <w:r w:rsidRPr="001D5BEE">
              <w:t>Local hard drive</w:t>
            </w:r>
          </w:p>
          <w:p w14:paraId="665BA61A" w14:textId="77777777" w:rsidR="00E97C2E" w:rsidRPr="001D5BEE" w:rsidRDefault="00E97C2E" w:rsidP="00B370C6">
            <w:pPr>
              <w:numPr>
                <w:ilvl w:val="0"/>
                <w:numId w:val="8"/>
              </w:numPr>
              <w:spacing w:before="120"/>
              <w:ind w:left="360"/>
            </w:pPr>
            <w:r w:rsidRPr="001D5BEE">
              <w:t>Does not store ePHI</w:t>
            </w:r>
          </w:p>
        </w:tc>
        <w:tc>
          <w:tcPr>
            <w:tcW w:w="2430" w:type="dxa"/>
          </w:tcPr>
          <w:p w14:paraId="65002C14" w14:textId="77777777" w:rsidR="00E97C2E" w:rsidRPr="001D5BEE" w:rsidRDefault="00E97C2E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Encryption</w:t>
            </w:r>
          </w:p>
          <w:p w14:paraId="52A7E60A" w14:textId="77777777" w:rsidR="00E97C2E" w:rsidRPr="001D5BEE" w:rsidRDefault="00E97C2E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PHI cleansed prior to removal from facility</w:t>
            </w:r>
          </w:p>
        </w:tc>
        <w:tc>
          <w:tcPr>
            <w:tcW w:w="2525" w:type="dxa"/>
          </w:tcPr>
          <w:p w14:paraId="0E30E142" w14:textId="77777777" w:rsidR="00E97C2E" w:rsidRPr="001D5BEE" w:rsidRDefault="00E97C2E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Routine deletion of info</w:t>
            </w:r>
          </w:p>
          <w:p w14:paraId="043E495E" w14:textId="77777777" w:rsidR="00E97C2E" w:rsidRPr="001D5BEE" w:rsidRDefault="00E97C2E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Physical safeguards</w:t>
            </w:r>
          </w:p>
        </w:tc>
        <w:tc>
          <w:tcPr>
            <w:tcW w:w="2358" w:type="dxa"/>
          </w:tcPr>
          <w:p w14:paraId="40DD23DB" w14:textId="77777777" w:rsidR="00E97C2E" w:rsidRPr="001D5BEE" w:rsidRDefault="00E97C2E" w:rsidP="00557D8D">
            <w:pPr>
              <w:spacing w:before="240"/>
            </w:pPr>
          </w:p>
        </w:tc>
      </w:tr>
      <w:tr w:rsidR="00E97C2E" w:rsidRPr="00AE4CC1" w14:paraId="7DB91771" w14:textId="77777777" w:rsidTr="00AC6758">
        <w:trPr>
          <w:trHeight w:val="1440"/>
          <w:jc w:val="right"/>
        </w:trPr>
        <w:tc>
          <w:tcPr>
            <w:tcW w:w="4752" w:type="dxa"/>
          </w:tcPr>
          <w:p w14:paraId="10CEA63F" w14:textId="77777777" w:rsidR="00E97C2E" w:rsidRPr="001D5BEE" w:rsidRDefault="00E97C2E" w:rsidP="00B370C6">
            <w:pPr>
              <w:numPr>
                <w:ilvl w:val="0"/>
                <w:numId w:val="7"/>
              </w:numPr>
              <w:spacing w:before="120"/>
              <w:ind w:left="360"/>
            </w:pPr>
            <w:r w:rsidRPr="001D5BEE">
              <w:t xml:space="preserve">Copiers/Scanners/Printers </w:t>
            </w:r>
          </w:p>
          <w:p w14:paraId="62CC70DD" w14:textId="029E05ED" w:rsidR="00E97C2E" w:rsidRPr="00B370C6" w:rsidRDefault="00E97C2E" w:rsidP="00557D8D">
            <w:pPr>
              <w:spacing w:before="240"/>
              <w:rPr>
                <w:u w:val="single"/>
              </w:rPr>
            </w:pPr>
            <w:r w:rsidRPr="001D5BEE">
              <w:t xml:space="preserve"> Name of System: </w:t>
            </w:r>
            <w:r w:rsidR="00B370C6">
              <w:rPr>
                <w:u w:val="single"/>
              </w:rPr>
              <w:tab/>
            </w:r>
            <w:r w:rsidR="00B370C6">
              <w:rPr>
                <w:u w:val="single"/>
              </w:rPr>
              <w:tab/>
            </w:r>
            <w:r w:rsidR="00B370C6">
              <w:rPr>
                <w:u w:val="single"/>
              </w:rPr>
              <w:tab/>
            </w:r>
            <w:r w:rsidR="00B370C6">
              <w:rPr>
                <w:u w:val="single"/>
              </w:rPr>
              <w:tab/>
            </w:r>
          </w:p>
          <w:p w14:paraId="5812AE0B" w14:textId="77777777" w:rsidR="00E97C2E" w:rsidRPr="001D5BEE" w:rsidRDefault="00E97C2E" w:rsidP="00557D8D">
            <w:pPr>
              <w:spacing w:before="240"/>
            </w:pPr>
          </w:p>
        </w:tc>
        <w:tc>
          <w:tcPr>
            <w:tcW w:w="2425" w:type="dxa"/>
          </w:tcPr>
          <w:p w14:paraId="5FABBB14" w14:textId="77777777" w:rsidR="00E97C2E" w:rsidRPr="001D5BEE" w:rsidRDefault="00E97C2E" w:rsidP="00B370C6">
            <w:pPr>
              <w:numPr>
                <w:ilvl w:val="0"/>
                <w:numId w:val="8"/>
              </w:numPr>
              <w:spacing w:before="120"/>
              <w:ind w:left="360"/>
            </w:pPr>
            <w:r w:rsidRPr="001D5BEE">
              <w:t>Local hard drive</w:t>
            </w:r>
          </w:p>
          <w:p w14:paraId="5A34DB5C" w14:textId="77777777" w:rsidR="00E97C2E" w:rsidRPr="001D5BEE" w:rsidRDefault="00E97C2E" w:rsidP="00B370C6">
            <w:pPr>
              <w:numPr>
                <w:ilvl w:val="0"/>
                <w:numId w:val="8"/>
              </w:numPr>
              <w:spacing w:before="120"/>
              <w:ind w:left="360"/>
            </w:pPr>
            <w:r w:rsidRPr="001D5BEE">
              <w:t>Does not store ePHI</w:t>
            </w:r>
          </w:p>
        </w:tc>
        <w:tc>
          <w:tcPr>
            <w:tcW w:w="2430" w:type="dxa"/>
          </w:tcPr>
          <w:p w14:paraId="38D0443F" w14:textId="77777777" w:rsidR="00E97C2E" w:rsidRPr="001D5BEE" w:rsidRDefault="00E97C2E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Encryption</w:t>
            </w:r>
          </w:p>
          <w:p w14:paraId="28D6E6FA" w14:textId="77777777" w:rsidR="00E97C2E" w:rsidRPr="001D5BEE" w:rsidRDefault="00E97C2E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PHI cleansed prior to removal from facility</w:t>
            </w:r>
          </w:p>
        </w:tc>
        <w:tc>
          <w:tcPr>
            <w:tcW w:w="2525" w:type="dxa"/>
          </w:tcPr>
          <w:p w14:paraId="5767C03D" w14:textId="77777777" w:rsidR="00E97C2E" w:rsidRPr="001D5BEE" w:rsidRDefault="00E97C2E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Routine deletion of info</w:t>
            </w:r>
          </w:p>
          <w:p w14:paraId="4246BF93" w14:textId="77777777" w:rsidR="00E97C2E" w:rsidRPr="001D5BEE" w:rsidRDefault="00E97C2E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Physical safeguards</w:t>
            </w:r>
          </w:p>
        </w:tc>
        <w:tc>
          <w:tcPr>
            <w:tcW w:w="2358" w:type="dxa"/>
          </w:tcPr>
          <w:p w14:paraId="454185DC" w14:textId="77777777" w:rsidR="00E97C2E" w:rsidRPr="001D5BEE" w:rsidRDefault="00E97C2E" w:rsidP="00557D8D">
            <w:pPr>
              <w:spacing w:before="240"/>
            </w:pPr>
          </w:p>
        </w:tc>
      </w:tr>
      <w:tr w:rsidR="009238C8" w:rsidRPr="00AE4CC1" w14:paraId="11240C7C" w14:textId="77777777" w:rsidTr="00AC6758">
        <w:trPr>
          <w:trHeight w:val="1664"/>
          <w:jc w:val="right"/>
        </w:trPr>
        <w:tc>
          <w:tcPr>
            <w:tcW w:w="4752" w:type="dxa"/>
          </w:tcPr>
          <w:p w14:paraId="3E4CDF4A" w14:textId="77777777" w:rsidR="00B370C6" w:rsidRDefault="009238C8" w:rsidP="00B370C6">
            <w:pPr>
              <w:numPr>
                <w:ilvl w:val="0"/>
                <w:numId w:val="7"/>
              </w:numPr>
              <w:spacing w:before="120"/>
              <w:ind w:left="360"/>
            </w:pPr>
            <w:r w:rsidRPr="001D5BEE">
              <w:t>Laptop/Tablet</w:t>
            </w:r>
            <w:r w:rsidR="00B370C6">
              <w:t xml:space="preserve"> </w:t>
            </w:r>
            <w:r w:rsidR="00B370C6">
              <w:rPr>
                <w:u w:val="single"/>
              </w:rPr>
              <w:tab/>
            </w:r>
            <w:r w:rsidR="00B370C6">
              <w:rPr>
                <w:u w:val="single"/>
              </w:rPr>
              <w:tab/>
            </w:r>
            <w:r w:rsidR="00B370C6">
              <w:rPr>
                <w:u w:val="single"/>
              </w:rPr>
              <w:tab/>
            </w:r>
          </w:p>
          <w:p w14:paraId="40C5580A" w14:textId="7DA8408B" w:rsidR="00B370C6" w:rsidRPr="001D5BEE" w:rsidRDefault="00B370C6" w:rsidP="00B370C6">
            <w:r>
              <w:tab/>
            </w:r>
            <w:r>
              <w:tab/>
            </w:r>
            <w:r>
              <w:tab/>
              <w:t>Quantity</w:t>
            </w:r>
          </w:p>
        </w:tc>
        <w:tc>
          <w:tcPr>
            <w:tcW w:w="2425" w:type="dxa"/>
          </w:tcPr>
          <w:p w14:paraId="6DCF5990" w14:textId="77777777" w:rsidR="009238C8" w:rsidRPr="001D5BEE" w:rsidRDefault="009238C8" w:rsidP="00B370C6">
            <w:pPr>
              <w:numPr>
                <w:ilvl w:val="0"/>
                <w:numId w:val="8"/>
              </w:numPr>
              <w:spacing w:before="120"/>
              <w:ind w:left="360"/>
            </w:pPr>
            <w:r w:rsidRPr="001D5BEE">
              <w:t>Does not store ePHI</w:t>
            </w:r>
          </w:p>
        </w:tc>
        <w:tc>
          <w:tcPr>
            <w:tcW w:w="2430" w:type="dxa"/>
          </w:tcPr>
          <w:p w14:paraId="46ABD2A9" w14:textId="77777777" w:rsidR="009238C8" w:rsidRPr="001D5BEE" w:rsidRDefault="009238C8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Encryption</w:t>
            </w:r>
          </w:p>
          <w:p w14:paraId="48BD8638" w14:textId="77777777" w:rsidR="009238C8" w:rsidRPr="001D5BEE" w:rsidRDefault="009238C8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Physical safeguards</w:t>
            </w:r>
          </w:p>
          <w:p w14:paraId="29D2F09B" w14:textId="77777777" w:rsidR="009238C8" w:rsidRPr="001D5BEE" w:rsidRDefault="009238C8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Devices assigned</w:t>
            </w:r>
          </w:p>
        </w:tc>
        <w:tc>
          <w:tcPr>
            <w:tcW w:w="2525" w:type="dxa"/>
          </w:tcPr>
          <w:p w14:paraId="1C65311E" w14:textId="77777777" w:rsidR="009238C8" w:rsidRPr="001D5BEE" w:rsidRDefault="009238C8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Hard drive audits</w:t>
            </w:r>
          </w:p>
        </w:tc>
        <w:tc>
          <w:tcPr>
            <w:tcW w:w="2358" w:type="dxa"/>
          </w:tcPr>
          <w:p w14:paraId="711A1853" w14:textId="77777777" w:rsidR="009238C8" w:rsidRPr="001D5BEE" w:rsidRDefault="009238C8" w:rsidP="004C6895">
            <w:pPr>
              <w:spacing w:before="240"/>
            </w:pPr>
          </w:p>
        </w:tc>
      </w:tr>
      <w:tr w:rsidR="009238C8" w:rsidRPr="00AE4CC1" w14:paraId="2889ADCA" w14:textId="77777777" w:rsidTr="00AC6758">
        <w:trPr>
          <w:trHeight w:val="1296"/>
          <w:jc w:val="right"/>
        </w:trPr>
        <w:tc>
          <w:tcPr>
            <w:tcW w:w="4752" w:type="dxa"/>
          </w:tcPr>
          <w:p w14:paraId="2EFFACEA" w14:textId="77777777" w:rsidR="009238C8" w:rsidRPr="001D5BEE" w:rsidRDefault="009238C8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Office workstations</w:t>
            </w:r>
          </w:p>
        </w:tc>
        <w:tc>
          <w:tcPr>
            <w:tcW w:w="2425" w:type="dxa"/>
          </w:tcPr>
          <w:p w14:paraId="21996BDF" w14:textId="77777777" w:rsidR="009238C8" w:rsidRPr="001D5BEE" w:rsidRDefault="009238C8" w:rsidP="00B370C6">
            <w:pPr>
              <w:numPr>
                <w:ilvl w:val="0"/>
                <w:numId w:val="9"/>
              </w:numPr>
              <w:spacing w:before="120"/>
            </w:pPr>
            <w:r w:rsidRPr="001D5BEE">
              <w:t>No ePHI stored device</w:t>
            </w:r>
          </w:p>
        </w:tc>
        <w:tc>
          <w:tcPr>
            <w:tcW w:w="2430" w:type="dxa"/>
          </w:tcPr>
          <w:p w14:paraId="15CBFBD8" w14:textId="77777777" w:rsidR="009238C8" w:rsidRPr="001D5BEE" w:rsidRDefault="009238C8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Encryption</w:t>
            </w:r>
          </w:p>
          <w:p w14:paraId="2459C36D" w14:textId="023F8988" w:rsidR="009238C8" w:rsidRPr="001D5BEE" w:rsidRDefault="009238C8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Physical safeguards</w:t>
            </w:r>
          </w:p>
        </w:tc>
        <w:tc>
          <w:tcPr>
            <w:tcW w:w="2525" w:type="dxa"/>
          </w:tcPr>
          <w:p w14:paraId="22AAF295" w14:textId="77777777" w:rsidR="009238C8" w:rsidRPr="001D5BEE" w:rsidRDefault="009238C8" w:rsidP="00B370C6">
            <w:pPr>
              <w:numPr>
                <w:ilvl w:val="0"/>
                <w:numId w:val="10"/>
              </w:numPr>
              <w:spacing w:before="120"/>
            </w:pPr>
            <w:r w:rsidRPr="001D5BEE">
              <w:t>Hard drive audits conducted</w:t>
            </w:r>
          </w:p>
        </w:tc>
        <w:tc>
          <w:tcPr>
            <w:tcW w:w="2358" w:type="dxa"/>
          </w:tcPr>
          <w:p w14:paraId="13290AA2" w14:textId="77777777" w:rsidR="009238C8" w:rsidRPr="001D5BEE" w:rsidRDefault="009238C8" w:rsidP="004C6895">
            <w:pPr>
              <w:spacing w:before="240"/>
            </w:pPr>
          </w:p>
        </w:tc>
      </w:tr>
      <w:tr w:rsidR="009238C8" w:rsidRPr="00AE4CC1" w14:paraId="5857783E" w14:textId="77777777" w:rsidTr="00AC6758">
        <w:trPr>
          <w:trHeight w:val="1088"/>
          <w:jc w:val="right"/>
        </w:trPr>
        <w:tc>
          <w:tcPr>
            <w:tcW w:w="4752" w:type="dxa"/>
          </w:tcPr>
          <w:p w14:paraId="03DD81B4" w14:textId="77777777" w:rsidR="009238C8" w:rsidRPr="00B370C6" w:rsidRDefault="009238C8" w:rsidP="00B370C6">
            <w:pPr>
              <w:numPr>
                <w:ilvl w:val="0"/>
                <w:numId w:val="7"/>
              </w:numPr>
              <w:spacing w:before="120"/>
              <w:ind w:left="360"/>
            </w:pPr>
            <w:r w:rsidRPr="001D5BEE">
              <w:t>Workstations at home</w:t>
            </w:r>
            <w:r w:rsidR="00B370C6">
              <w:t xml:space="preserve"> </w:t>
            </w:r>
            <w:r w:rsidR="00B370C6">
              <w:rPr>
                <w:u w:val="single"/>
              </w:rPr>
              <w:tab/>
            </w:r>
            <w:r w:rsidR="00B370C6">
              <w:rPr>
                <w:u w:val="single"/>
              </w:rPr>
              <w:tab/>
            </w:r>
            <w:r w:rsidR="00B370C6">
              <w:rPr>
                <w:u w:val="single"/>
              </w:rPr>
              <w:tab/>
            </w:r>
          </w:p>
          <w:p w14:paraId="44DCD60E" w14:textId="6585BC1B" w:rsidR="00B370C6" w:rsidRPr="001D5BEE" w:rsidRDefault="00B370C6" w:rsidP="00B370C6">
            <w:r>
              <w:tab/>
            </w:r>
            <w:r>
              <w:tab/>
            </w:r>
            <w:r>
              <w:tab/>
            </w:r>
            <w:r>
              <w:tab/>
              <w:t>Quantity</w:t>
            </w:r>
          </w:p>
        </w:tc>
        <w:tc>
          <w:tcPr>
            <w:tcW w:w="2425" w:type="dxa"/>
          </w:tcPr>
          <w:p w14:paraId="670CAF59" w14:textId="77777777" w:rsidR="009238C8" w:rsidRPr="001D5BEE" w:rsidRDefault="009238C8" w:rsidP="00B370C6">
            <w:pPr>
              <w:numPr>
                <w:ilvl w:val="0"/>
                <w:numId w:val="8"/>
              </w:numPr>
              <w:spacing w:before="120"/>
              <w:ind w:left="360"/>
            </w:pPr>
            <w:r w:rsidRPr="001D5BEE">
              <w:t>N/A</w:t>
            </w:r>
          </w:p>
        </w:tc>
        <w:tc>
          <w:tcPr>
            <w:tcW w:w="2430" w:type="dxa"/>
          </w:tcPr>
          <w:p w14:paraId="6CAFE87C" w14:textId="77777777" w:rsidR="009238C8" w:rsidRPr="001D5BEE" w:rsidRDefault="009238C8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Facility owned device</w:t>
            </w:r>
          </w:p>
          <w:p w14:paraId="3376C041" w14:textId="77777777" w:rsidR="009238C8" w:rsidRPr="001D5BEE" w:rsidRDefault="009238C8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Unable to download ePHI to hard dive</w:t>
            </w:r>
          </w:p>
        </w:tc>
        <w:tc>
          <w:tcPr>
            <w:tcW w:w="2525" w:type="dxa"/>
          </w:tcPr>
          <w:p w14:paraId="6DBA43F8" w14:textId="77777777" w:rsidR="009238C8" w:rsidRPr="001D5BEE" w:rsidRDefault="009238C8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User authentication</w:t>
            </w:r>
          </w:p>
          <w:p w14:paraId="1DCE7071" w14:textId="77777777" w:rsidR="009238C8" w:rsidRPr="001D5BEE" w:rsidRDefault="009238C8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Automatic log-out</w:t>
            </w:r>
          </w:p>
          <w:p w14:paraId="13BC4F88" w14:textId="77777777" w:rsidR="009238C8" w:rsidRPr="001D5BEE" w:rsidRDefault="009238C8" w:rsidP="00B370C6">
            <w:pPr>
              <w:numPr>
                <w:ilvl w:val="0"/>
                <w:numId w:val="1"/>
              </w:numPr>
              <w:spacing w:before="120" w:after="120"/>
            </w:pPr>
            <w:r w:rsidRPr="001D5BEE">
              <w:t>Audit of remote access</w:t>
            </w:r>
          </w:p>
        </w:tc>
        <w:tc>
          <w:tcPr>
            <w:tcW w:w="2358" w:type="dxa"/>
          </w:tcPr>
          <w:p w14:paraId="3A43DBE3" w14:textId="77777777" w:rsidR="009238C8" w:rsidRPr="001D5BEE" w:rsidRDefault="009238C8" w:rsidP="004C6895">
            <w:pPr>
              <w:spacing w:before="240"/>
            </w:pPr>
          </w:p>
        </w:tc>
      </w:tr>
      <w:tr w:rsidR="009238C8" w:rsidRPr="00AE4CC1" w14:paraId="760E3F77" w14:textId="77777777" w:rsidTr="00AC6758">
        <w:trPr>
          <w:trHeight w:val="1088"/>
          <w:jc w:val="right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DB4B" w14:textId="77777777" w:rsidR="009238C8" w:rsidRPr="00B370C6" w:rsidRDefault="009238C8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Smartphones</w:t>
            </w:r>
            <w:r w:rsidR="00B370C6">
              <w:t xml:space="preserve"> </w:t>
            </w:r>
            <w:r w:rsidR="00B370C6">
              <w:rPr>
                <w:u w:val="single"/>
              </w:rPr>
              <w:tab/>
            </w:r>
            <w:r w:rsidR="00B370C6">
              <w:rPr>
                <w:u w:val="single"/>
              </w:rPr>
              <w:tab/>
            </w:r>
            <w:r w:rsidR="00B370C6">
              <w:rPr>
                <w:u w:val="single"/>
              </w:rPr>
              <w:tab/>
            </w:r>
          </w:p>
          <w:p w14:paraId="2EACC821" w14:textId="64D3A414" w:rsidR="00B370C6" w:rsidRPr="001D5BEE" w:rsidRDefault="00B370C6" w:rsidP="00B370C6">
            <w:pPr>
              <w:ind w:left="360"/>
            </w:pPr>
            <w:r>
              <w:tab/>
            </w:r>
            <w:r>
              <w:tab/>
            </w:r>
            <w:r>
              <w:tab/>
              <w:t>Quantity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5927" w14:textId="77777777" w:rsidR="009238C8" w:rsidRPr="001D5BEE" w:rsidRDefault="009238C8" w:rsidP="00B370C6">
            <w:pPr>
              <w:numPr>
                <w:ilvl w:val="0"/>
                <w:numId w:val="9"/>
              </w:numPr>
              <w:spacing w:before="120"/>
            </w:pPr>
            <w:r w:rsidRPr="001D5BEE">
              <w:t>No ePHI stored on device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0BB9" w14:textId="77777777" w:rsidR="009238C8" w:rsidRPr="001D5BEE" w:rsidRDefault="009238C8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Encryption</w:t>
            </w:r>
          </w:p>
          <w:p w14:paraId="5529C140" w14:textId="77777777" w:rsidR="009238C8" w:rsidRPr="001D5BEE" w:rsidRDefault="009238C8" w:rsidP="002101D2">
            <w:pPr>
              <w:numPr>
                <w:ilvl w:val="0"/>
                <w:numId w:val="1"/>
              </w:numPr>
              <w:spacing w:before="120" w:after="120"/>
            </w:pPr>
            <w:r w:rsidRPr="001D5BEE">
              <w:t>Physical safeguards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96A2" w14:textId="77777777" w:rsidR="009238C8" w:rsidRPr="001D5BEE" w:rsidRDefault="009238C8" w:rsidP="00B370C6">
            <w:pPr>
              <w:numPr>
                <w:ilvl w:val="0"/>
                <w:numId w:val="10"/>
              </w:numPr>
              <w:spacing w:before="120"/>
            </w:pPr>
            <w:r w:rsidRPr="001D5BEE">
              <w:t>Pass Code Protected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8B48" w14:textId="77777777" w:rsidR="009238C8" w:rsidRPr="001D5BEE" w:rsidRDefault="009238C8" w:rsidP="004C6895">
            <w:pPr>
              <w:spacing w:before="240"/>
            </w:pPr>
          </w:p>
        </w:tc>
      </w:tr>
      <w:tr w:rsidR="009238C8" w:rsidRPr="00AE4CC1" w14:paraId="2A32AED4" w14:textId="77777777" w:rsidTr="00AC6758">
        <w:trPr>
          <w:trHeight w:val="1142"/>
          <w:jc w:val="right"/>
        </w:trPr>
        <w:tc>
          <w:tcPr>
            <w:tcW w:w="4752" w:type="dxa"/>
          </w:tcPr>
          <w:p w14:paraId="6B256F29" w14:textId="77777777" w:rsidR="009238C8" w:rsidRPr="001D5BEE" w:rsidRDefault="009238C8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CD/DVD</w:t>
            </w:r>
          </w:p>
        </w:tc>
        <w:tc>
          <w:tcPr>
            <w:tcW w:w="2425" w:type="dxa"/>
          </w:tcPr>
          <w:p w14:paraId="1626770D" w14:textId="77777777" w:rsidR="009238C8" w:rsidRPr="001D5BEE" w:rsidRDefault="009238C8" w:rsidP="00B370C6">
            <w:pPr>
              <w:numPr>
                <w:ilvl w:val="0"/>
                <w:numId w:val="9"/>
              </w:numPr>
              <w:spacing w:before="120"/>
            </w:pPr>
            <w:r w:rsidRPr="001D5BEE">
              <w:t>N/A</w:t>
            </w:r>
          </w:p>
        </w:tc>
        <w:tc>
          <w:tcPr>
            <w:tcW w:w="2430" w:type="dxa"/>
          </w:tcPr>
          <w:p w14:paraId="5CB1EAA3" w14:textId="77777777" w:rsidR="009238C8" w:rsidRPr="001D5BEE" w:rsidRDefault="009238C8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Encryption</w:t>
            </w:r>
          </w:p>
          <w:p w14:paraId="308362E8" w14:textId="77777777" w:rsidR="009238C8" w:rsidRPr="001D5BEE" w:rsidRDefault="009238C8" w:rsidP="002101D2">
            <w:pPr>
              <w:numPr>
                <w:ilvl w:val="0"/>
                <w:numId w:val="1"/>
              </w:numPr>
              <w:spacing w:before="120" w:after="120"/>
            </w:pPr>
            <w:r w:rsidRPr="001D5BEE">
              <w:t>Physical safeguards</w:t>
            </w:r>
          </w:p>
        </w:tc>
        <w:tc>
          <w:tcPr>
            <w:tcW w:w="2525" w:type="dxa"/>
          </w:tcPr>
          <w:p w14:paraId="3B762324" w14:textId="77777777" w:rsidR="009238C8" w:rsidRPr="001D5BEE" w:rsidRDefault="009238C8" w:rsidP="004C6895">
            <w:pPr>
              <w:spacing w:before="240"/>
              <w:ind w:left="360"/>
            </w:pPr>
          </w:p>
        </w:tc>
        <w:tc>
          <w:tcPr>
            <w:tcW w:w="2358" w:type="dxa"/>
          </w:tcPr>
          <w:p w14:paraId="3E2EF325" w14:textId="77777777" w:rsidR="009238C8" w:rsidRPr="001D5BEE" w:rsidRDefault="009238C8" w:rsidP="004C6895">
            <w:pPr>
              <w:spacing w:before="240"/>
            </w:pPr>
          </w:p>
        </w:tc>
      </w:tr>
      <w:tr w:rsidR="009238C8" w:rsidRPr="00AE4CC1" w14:paraId="2144A646" w14:textId="77777777" w:rsidTr="00AC6758">
        <w:trPr>
          <w:trHeight w:val="1088"/>
          <w:jc w:val="right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D36E" w14:textId="77777777" w:rsidR="009238C8" w:rsidRPr="001D5BEE" w:rsidRDefault="009238C8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Floppy Discs/VHS Tapes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09AF" w14:textId="77777777" w:rsidR="009238C8" w:rsidRPr="001D5BEE" w:rsidRDefault="009238C8" w:rsidP="00B370C6">
            <w:pPr>
              <w:numPr>
                <w:ilvl w:val="0"/>
                <w:numId w:val="9"/>
              </w:numPr>
              <w:spacing w:before="120"/>
            </w:pPr>
            <w:r w:rsidRPr="001D5BEE">
              <w:t>N/A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7FFB" w14:textId="77777777" w:rsidR="009238C8" w:rsidRPr="001D5BEE" w:rsidRDefault="009238C8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Encryption</w:t>
            </w:r>
          </w:p>
          <w:p w14:paraId="456367F8" w14:textId="77777777" w:rsidR="009238C8" w:rsidRPr="001D5BEE" w:rsidRDefault="009238C8" w:rsidP="002101D2">
            <w:pPr>
              <w:numPr>
                <w:ilvl w:val="0"/>
                <w:numId w:val="1"/>
              </w:numPr>
              <w:spacing w:before="120" w:after="120"/>
            </w:pPr>
            <w:r w:rsidRPr="001D5BEE">
              <w:t>Physical safeguards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803F" w14:textId="77777777" w:rsidR="009238C8" w:rsidRPr="001D5BEE" w:rsidRDefault="009238C8" w:rsidP="009238C8">
            <w:pPr>
              <w:tabs>
                <w:tab w:val="num" w:pos="0"/>
              </w:tabs>
              <w:spacing w:before="240"/>
              <w:ind w:left="360" w:hanging="360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9AA0" w14:textId="77777777" w:rsidR="009238C8" w:rsidRPr="001D5BEE" w:rsidRDefault="009238C8" w:rsidP="004C6895">
            <w:pPr>
              <w:spacing w:before="240"/>
            </w:pPr>
          </w:p>
        </w:tc>
      </w:tr>
      <w:tr w:rsidR="009238C8" w:rsidRPr="00AE4CC1" w14:paraId="54B7617E" w14:textId="77777777" w:rsidTr="00AC6758">
        <w:trPr>
          <w:trHeight w:val="1088"/>
          <w:jc w:val="right"/>
        </w:trPr>
        <w:tc>
          <w:tcPr>
            <w:tcW w:w="4752" w:type="dxa"/>
          </w:tcPr>
          <w:p w14:paraId="61AB7D1B" w14:textId="77777777" w:rsidR="009238C8" w:rsidRPr="001D5BEE" w:rsidRDefault="009238C8" w:rsidP="00B370C6">
            <w:pPr>
              <w:numPr>
                <w:ilvl w:val="0"/>
                <w:numId w:val="7"/>
              </w:numPr>
              <w:spacing w:before="120"/>
              <w:ind w:left="360"/>
            </w:pPr>
            <w:r w:rsidRPr="001D5BEE">
              <w:t>Thumb/flash drives</w:t>
            </w:r>
          </w:p>
        </w:tc>
        <w:tc>
          <w:tcPr>
            <w:tcW w:w="2425" w:type="dxa"/>
          </w:tcPr>
          <w:p w14:paraId="0AEB5F0F" w14:textId="77777777" w:rsidR="009238C8" w:rsidRPr="001D5BEE" w:rsidRDefault="009238C8" w:rsidP="00B370C6">
            <w:pPr>
              <w:numPr>
                <w:ilvl w:val="0"/>
                <w:numId w:val="8"/>
              </w:numPr>
              <w:spacing w:before="120"/>
              <w:ind w:left="360"/>
            </w:pPr>
            <w:r w:rsidRPr="001D5BEE">
              <w:t>Not used</w:t>
            </w:r>
          </w:p>
        </w:tc>
        <w:tc>
          <w:tcPr>
            <w:tcW w:w="2430" w:type="dxa"/>
          </w:tcPr>
          <w:p w14:paraId="02AA8BA9" w14:textId="77777777" w:rsidR="009238C8" w:rsidRPr="001D5BEE" w:rsidRDefault="009238C8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Encryption</w:t>
            </w:r>
          </w:p>
          <w:p w14:paraId="63BC7143" w14:textId="77777777" w:rsidR="009238C8" w:rsidRPr="001D5BEE" w:rsidRDefault="009238C8" w:rsidP="002101D2">
            <w:pPr>
              <w:numPr>
                <w:ilvl w:val="0"/>
                <w:numId w:val="1"/>
              </w:numPr>
              <w:spacing w:before="120" w:after="120"/>
            </w:pPr>
            <w:r w:rsidRPr="001D5BEE">
              <w:t>Physical safeguards</w:t>
            </w:r>
          </w:p>
        </w:tc>
        <w:tc>
          <w:tcPr>
            <w:tcW w:w="2525" w:type="dxa"/>
          </w:tcPr>
          <w:p w14:paraId="4F521140" w14:textId="77777777" w:rsidR="009238C8" w:rsidRPr="001D5BEE" w:rsidRDefault="009238C8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Password protected</w:t>
            </w:r>
          </w:p>
        </w:tc>
        <w:tc>
          <w:tcPr>
            <w:tcW w:w="2358" w:type="dxa"/>
          </w:tcPr>
          <w:p w14:paraId="1A6CA309" w14:textId="77777777" w:rsidR="009238C8" w:rsidRPr="001D5BEE" w:rsidRDefault="009238C8" w:rsidP="004C6895">
            <w:pPr>
              <w:spacing w:before="240"/>
            </w:pPr>
          </w:p>
        </w:tc>
      </w:tr>
      <w:tr w:rsidR="009238C8" w:rsidRPr="00AE4CC1" w14:paraId="538DBCA7" w14:textId="77777777" w:rsidTr="00AC6758">
        <w:trPr>
          <w:trHeight w:val="1259"/>
          <w:jc w:val="right"/>
        </w:trPr>
        <w:tc>
          <w:tcPr>
            <w:tcW w:w="4752" w:type="dxa"/>
          </w:tcPr>
          <w:p w14:paraId="1A23F4B8" w14:textId="77777777" w:rsidR="009238C8" w:rsidRPr="001D5BEE" w:rsidRDefault="009238C8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Camera memory cards</w:t>
            </w:r>
          </w:p>
        </w:tc>
        <w:tc>
          <w:tcPr>
            <w:tcW w:w="2425" w:type="dxa"/>
          </w:tcPr>
          <w:p w14:paraId="706FF76E" w14:textId="77777777" w:rsidR="009238C8" w:rsidRPr="001D5BEE" w:rsidRDefault="009238C8" w:rsidP="00B370C6">
            <w:pPr>
              <w:numPr>
                <w:ilvl w:val="0"/>
                <w:numId w:val="9"/>
              </w:numPr>
              <w:spacing w:before="120"/>
            </w:pPr>
            <w:r w:rsidRPr="001D5BEE">
              <w:t>N/A</w:t>
            </w:r>
          </w:p>
        </w:tc>
        <w:tc>
          <w:tcPr>
            <w:tcW w:w="2430" w:type="dxa"/>
          </w:tcPr>
          <w:p w14:paraId="127426D5" w14:textId="77777777" w:rsidR="009238C8" w:rsidRPr="001D5BEE" w:rsidRDefault="009238C8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Images uploaded to EHR and deleted</w:t>
            </w:r>
          </w:p>
          <w:p w14:paraId="0D027433" w14:textId="77777777" w:rsidR="009238C8" w:rsidRPr="001D5BEE" w:rsidRDefault="009238C8" w:rsidP="002101D2">
            <w:pPr>
              <w:numPr>
                <w:ilvl w:val="0"/>
                <w:numId w:val="1"/>
              </w:numPr>
              <w:spacing w:before="120" w:after="120"/>
            </w:pPr>
            <w:r w:rsidRPr="001D5BEE">
              <w:t>Physical safeguards</w:t>
            </w:r>
          </w:p>
        </w:tc>
        <w:tc>
          <w:tcPr>
            <w:tcW w:w="2525" w:type="dxa"/>
          </w:tcPr>
          <w:p w14:paraId="3230928F" w14:textId="77777777" w:rsidR="009238C8" w:rsidRPr="001D5BEE" w:rsidRDefault="009238C8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Physical safeguards</w:t>
            </w:r>
          </w:p>
          <w:p w14:paraId="0C733D1D" w14:textId="77777777" w:rsidR="009238C8" w:rsidRPr="001D5BEE" w:rsidRDefault="009238C8" w:rsidP="004C6895">
            <w:pPr>
              <w:spacing w:before="240"/>
              <w:ind w:left="360"/>
            </w:pPr>
          </w:p>
        </w:tc>
        <w:tc>
          <w:tcPr>
            <w:tcW w:w="2358" w:type="dxa"/>
          </w:tcPr>
          <w:p w14:paraId="3BFC27C0" w14:textId="77777777" w:rsidR="009238C8" w:rsidRPr="001D5BEE" w:rsidRDefault="009238C8" w:rsidP="004C6895">
            <w:pPr>
              <w:spacing w:before="240"/>
            </w:pPr>
          </w:p>
        </w:tc>
      </w:tr>
      <w:tr w:rsidR="009238C8" w:rsidRPr="00AE4CC1" w14:paraId="55D3C656" w14:textId="77777777" w:rsidTr="00AC6758">
        <w:trPr>
          <w:trHeight w:val="1610"/>
          <w:jc w:val="right"/>
        </w:trPr>
        <w:tc>
          <w:tcPr>
            <w:tcW w:w="4752" w:type="dxa"/>
          </w:tcPr>
          <w:p w14:paraId="7F8B2C94" w14:textId="77777777" w:rsidR="009238C8" w:rsidRPr="001D5BEE" w:rsidRDefault="009238C8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Back-up devices (not online back-up process)</w:t>
            </w:r>
          </w:p>
          <w:p w14:paraId="193A28C6" w14:textId="77777777" w:rsidR="009238C8" w:rsidRPr="001D5BEE" w:rsidRDefault="009238C8" w:rsidP="00B370C6">
            <w:pPr>
              <w:spacing w:before="120"/>
            </w:pPr>
            <w:r w:rsidRPr="001D5BEE">
              <w:t>Responsible party for back up: _____________________</w:t>
            </w:r>
          </w:p>
          <w:p w14:paraId="673AE2E8" w14:textId="77777777" w:rsidR="009238C8" w:rsidRPr="001D5BEE" w:rsidRDefault="009238C8" w:rsidP="00AC6758">
            <w:pPr>
              <w:spacing w:before="120" w:after="120"/>
            </w:pPr>
            <w:r w:rsidRPr="001D5BEE">
              <w:t>Offsite location: ________________________________</w:t>
            </w:r>
          </w:p>
        </w:tc>
        <w:tc>
          <w:tcPr>
            <w:tcW w:w="2425" w:type="dxa"/>
          </w:tcPr>
          <w:p w14:paraId="591FDA36" w14:textId="77777777" w:rsidR="009238C8" w:rsidRPr="001D5BEE" w:rsidRDefault="009238C8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Not applicable – online solution</w:t>
            </w:r>
          </w:p>
          <w:p w14:paraId="36033417" w14:textId="77777777" w:rsidR="009238C8" w:rsidRPr="001D5BEE" w:rsidRDefault="009238C8" w:rsidP="004C6895">
            <w:pPr>
              <w:spacing w:before="240"/>
              <w:rPr>
                <w:highlight w:val="yellow"/>
              </w:rPr>
            </w:pPr>
          </w:p>
        </w:tc>
        <w:tc>
          <w:tcPr>
            <w:tcW w:w="2430" w:type="dxa"/>
          </w:tcPr>
          <w:p w14:paraId="33F23477" w14:textId="77777777" w:rsidR="009238C8" w:rsidRPr="001D5BEE" w:rsidRDefault="009238C8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Physical safeguards while onsite</w:t>
            </w:r>
          </w:p>
          <w:p w14:paraId="6DD39876" w14:textId="77777777" w:rsidR="009238C8" w:rsidRPr="001D5BEE" w:rsidRDefault="009238C8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Offsite location</w:t>
            </w:r>
          </w:p>
        </w:tc>
        <w:tc>
          <w:tcPr>
            <w:tcW w:w="2525" w:type="dxa"/>
          </w:tcPr>
          <w:p w14:paraId="698CE1E6" w14:textId="77777777" w:rsidR="009238C8" w:rsidRPr="001D5BEE" w:rsidRDefault="009238C8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Encryption</w:t>
            </w:r>
          </w:p>
          <w:p w14:paraId="5CC31848" w14:textId="77777777" w:rsidR="009238C8" w:rsidRPr="001D5BEE" w:rsidRDefault="009238C8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Redundancy (multiple locations)</w:t>
            </w:r>
          </w:p>
          <w:p w14:paraId="4387794B" w14:textId="77777777" w:rsidR="009238C8" w:rsidRPr="001D5BEE" w:rsidRDefault="009238C8" w:rsidP="004C6895">
            <w:pPr>
              <w:spacing w:before="240"/>
            </w:pPr>
          </w:p>
        </w:tc>
        <w:tc>
          <w:tcPr>
            <w:tcW w:w="2358" w:type="dxa"/>
          </w:tcPr>
          <w:p w14:paraId="3F4504BE" w14:textId="77777777" w:rsidR="009238C8" w:rsidRPr="001D5BEE" w:rsidRDefault="009238C8" w:rsidP="004C6895">
            <w:pPr>
              <w:spacing w:before="240"/>
            </w:pPr>
          </w:p>
        </w:tc>
      </w:tr>
      <w:tr w:rsidR="00E97C2E" w:rsidRPr="00AE4CC1" w14:paraId="04BFF614" w14:textId="77777777" w:rsidTr="00AC6758">
        <w:trPr>
          <w:trHeight w:val="1088"/>
          <w:jc w:val="right"/>
        </w:trPr>
        <w:tc>
          <w:tcPr>
            <w:tcW w:w="4752" w:type="dxa"/>
          </w:tcPr>
          <w:p w14:paraId="386CBEDD" w14:textId="77777777" w:rsidR="00E97C2E" w:rsidRPr="001D5BEE" w:rsidRDefault="00085DB5" w:rsidP="00B370C6">
            <w:pPr>
              <w:numPr>
                <w:ilvl w:val="0"/>
                <w:numId w:val="7"/>
              </w:numPr>
              <w:spacing w:before="120"/>
              <w:ind w:left="360"/>
            </w:pPr>
            <w:r w:rsidRPr="001D5BEE">
              <w:t>P</w:t>
            </w:r>
            <w:r w:rsidR="00E97C2E" w:rsidRPr="001D5BEE">
              <w:t>rograms Accessing ePHI</w:t>
            </w:r>
          </w:p>
          <w:p w14:paraId="3EE2F429" w14:textId="77777777" w:rsidR="00E97C2E" w:rsidRPr="001D5BEE" w:rsidRDefault="00E97C2E" w:rsidP="00B370C6">
            <w:pPr>
              <w:spacing w:before="120"/>
            </w:pPr>
            <w:r w:rsidRPr="001D5BEE">
              <w:t>(Appointment reminder systems, laboratory testing interface)</w:t>
            </w:r>
          </w:p>
        </w:tc>
        <w:tc>
          <w:tcPr>
            <w:tcW w:w="2425" w:type="dxa"/>
          </w:tcPr>
          <w:p w14:paraId="23BD9480" w14:textId="77777777" w:rsidR="00E97C2E" w:rsidRPr="001D5BEE" w:rsidRDefault="00E97C2E" w:rsidP="00B370C6">
            <w:pPr>
              <w:numPr>
                <w:ilvl w:val="0"/>
                <w:numId w:val="8"/>
              </w:numPr>
              <w:spacing w:before="120"/>
              <w:ind w:left="360"/>
            </w:pPr>
            <w:r w:rsidRPr="001D5BEE">
              <w:t>N/A</w:t>
            </w:r>
          </w:p>
        </w:tc>
        <w:tc>
          <w:tcPr>
            <w:tcW w:w="2430" w:type="dxa"/>
          </w:tcPr>
          <w:p w14:paraId="3AF6B08B" w14:textId="77777777" w:rsidR="00E97C2E" w:rsidRPr="001D5BEE" w:rsidRDefault="00C95580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Encryption</w:t>
            </w:r>
          </w:p>
        </w:tc>
        <w:tc>
          <w:tcPr>
            <w:tcW w:w="2525" w:type="dxa"/>
          </w:tcPr>
          <w:p w14:paraId="24DF8742" w14:textId="77777777" w:rsidR="00E97C2E" w:rsidRPr="001D5BEE" w:rsidRDefault="00C95580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BAA</w:t>
            </w:r>
          </w:p>
        </w:tc>
        <w:tc>
          <w:tcPr>
            <w:tcW w:w="2358" w:type="dxa"/>
          </w:tcPr>
          <w:p w14:paraId="2E54C2BF" w14:textId="77777777" w:rsidR="00E97C2E" w:rsidRPr="001D5BEE" w:rsidRDefault="00E97C2E" w:rsidP="00557D8D">
            <w:pPr>
              <w:spacing w:before="240"/>
            </w:pPr>
          </w:p>
        </w:tc>
      </w:tr>
      <w:tr w:rsidR="00C95580" w:rsidRPr="00AE4CC1" w14:paraId="0511B23F" w14:textId="77777777" w:rsidTr="00AC6758">
        <w:trPr>
          <w:trHeight w:val="1088"/>
          <w:jc w:val="right"/>
        </w:trPr>
        <w:tc>
          <w:tcPr>
            <w:tcW w:w="4752" w:type="dxa"/>
          </w:tcPr>
          <w:p w14:paraId="535004D4" w14:textId="77777777" w:rsidR="00C95580" w:rsidRPr="001D5BEE" w:rsidRDefault="00C95580" w:rsidP="00B370C6">
            <w:pPr>
              <w:numPr>
                <w:ilvl w:val="0"/>
                <w:numId w:val="7"/>
              </w:numPr>
              <w:spacing w:before="120"/>
              <w:ind w:left="360"/>
            </w:pPr>
            <w:r w:rsidRPr="001D5BEE">
              <w:t>Programs Accessing ePHI</w:t>
            </w:r>
          </w:p>
          <w:p w14:paraId="3FD60F42" w14:textId="77777777" w:rsidR="00C95580" w:rsidRPr="001D5BEE" w:rsidRDefault="00C95580" w:rsidP="00B370C6">
            <w:pPr>
              <w:spacing w:before="120"/>
            </w:pPr>
            <w:r w:rsidRPr="001D5BEE">
              <w:t>(Appointment reminder systems, laboratory testing interface)</w:t>
            </w:r>
          </w:p>
        </w:tc>
        <w:tc>
          <w:tcPr>
            <w:tcW w:w="2425" w:type="dxa"/>
          </w:tcPr>
          <w:p w14:paraId="12143371" w14:textId="77777777" w:rsidR="00C95580" w:rsidRPr="001D5BEE" w:rsidRDefault="00C95580" w:rsidP="00B370C6">
            <w:pPr>
              <w:numPr>
                <w:ilvl w:val="0"/>
                <w:numId w:val="8"/>
              </w:numPr>
              <w:spacing w:before="120"/>
              <w:ind w:left="360"/>
            </w:pPr>
            <w:r w:rsidRPr="001D5BEE">
              <w:t>N/A</w:t>
            </w:r>
          </w:p>
        </w:tc>
        <w:tc>
          <w:tcPr>
            <w:tcW w:w="2430" w:type="dxa"/>
          </w:tcPr>
          <w:p w14:paraId="2C062F13" w14:textId="77777777" w:rsidR="00C95580" w:rsidRPr="001D5BEE" w:rsidRDefault="00937815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Encryption</w:t>
            </w:r>
          </w:p>
        </w:tc>
        <w:tc>
          <w:tcPr>
            <w:tcW w:w="2525" w:type="dxa"/>
          </w:tcPr>
          <w:p w14:paraId="0448A826" w14:textId="77777777" w:rsidR="00C95580" w:rsidRPr="001D5BEE" w:rsidRDefault="00C95580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BAA</w:t>
            </w:r>
          </w:p>
        </w:tc>
        <w:tc>
          <w:tcPr>
            <w:tcW w:w="2358" w:type="dxa"/>
          </w:tcPr>
          <w:p w14:paraId="72676EC7" w14:textId="77777777" w:rsidR="00C95580" w:rsidRPr="001D5BEE" w:rsidRDefault="00C95580" w:rsidP="00C95580">
            <w:pPr>
              <w:spacing w:before="240"/>
            </w:pPr>
          </w:p>
        </w:tc>
      </w:tr>
    </w:tbl>
    <w:p w14:paraId="12EFC85F" w14:textId="77777777" w:rsidR="00085DB5" w:rsidRDefault="00085DB5">
      <w:pPr>
        <w:rPr>
          <w:sz w:val="16"/>
          <w:szCs w:val="16"/>
        </w:rPr>
      </w:pPr>
    </w:p>
    <w:p w14:paraId="11DA25A5" w14:textId="77777777" w:rsidR="00DD06C3" w:rsidRDefault="00DD06C3">
      <w:pPr>
        <w:rPr>
          <w:b/>
        </w:rPr>
      </w:pPr>
    </w:p>
    <w:p w14:paraId="78E2DB31" w14:textId="6FB8488C" w:rsidR="004A3C3B" w:rsidRPr="00B370C6" w:rsidRDefault="002101D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e</w:t>
      </w:r>
      <w:r w:rsidR="00B370C6" w:rsidRPr="00B370C6">
        <w:rPr>
          <w:b/>
          <w:sz w:val="28"/>
          <w:szCs w:val="28"/>
        </w:rPr>
        <w:t>PHI TRANSMISSION AND STORAGE</w:t>
      </w:r>
    </w:p>
    <w:p w14:paraId="31FFE61B" w14:textId="77777777" w:rsidR="004823B7" w:rsidRPr="00E46CA2" w:rsidRDefault="004823B7">
      <w:pPr>
        <w:rPr>
          <w:sz w:val="16"/>
          <w:szCs w:val="16"/>
        </w:rPr>
      </w:pPr>
    </w:p>
    <w:tbl>
      <w:tblPr>
        <w:tblW w:w="1450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5"/>
        <w:gridCol w:w="2610"/>
        <w:gridCol w:w="2970"/>
        <w:gridCol w:w="2250"/>
        <w:gridCol w:w="2273"/>
      </w:tblGrid>
      <w:tr w:rsidR="00937815" w:rsidRPr="001D5BEE" w14:paraId="7A6D416B" w14:textId="77777777" w:rsidTr="00C439F3">
        <w:trPr>
          <w:tblHeader/>
          <w:jc w:val="right"/>
        </w:trPr>
        <w:tc>
          <w:tcPr>
            <w:tcW w:w="4405" w:type="dxa"/>
            <w:shd w:val="clear" w:color="auto" w:fill="D9D9D9"/>
            <w:vAlign w:val="center"/>
          </w:tcPr>
          <w:p w14:paraId="412B64AA" w14:textId="77777777" w:rsidR="00937815" w:rsidRPr="001D5BEE" w:rsidRDefault="00937815" w:rsidP="00B370C6">
            <w:pPr>
              <w:rPr>
                <w:b/>
              </w:rPr>
            </w:pPr>
            <w:r w:rsidRPr="001D5BEE">
              <w:rPr>
                <w:b/>
              </w:rPr>
              <w:t>Transmission</w:t>
            </w:r>
          </w:p>
        </w:tc>
        <w:tc>
          <w:tcPr>
            <w:tcW w:w="2610" w:type="dxa"/>
            <w:shd w:val="clear" w:color="auto" w:fill="D9D9D9"/>
            <w:vAlign w:val="center"/>
          </w:tcPr>
          <w:p w14:paraId="38C192D8" w14:textId="77777777" w:rsidR="00937815" w:rsidRPr="001D5BEE" w:rsidRDefault="00937815" w:rsidP="00B370C6">
            <w:pPr>
              <w:rPr>
                <w:b/>
              </w:rPr>
            </w:pPr>
            <w:r w:rsidRPr="001D5BEE">
              <w:rPr>
                <w:b/>
              </w:rPr>
              <w:t>Mode of Transmission</w:t>
            </w:r>
          </w:p>
        </w:tc>
        <w:tc>
          <w:tcPr>
            <w:tcW w:w="5220" w:type="dxa"/>
            <w:gridSpan w:val="2"/>
            <w:shd w:val="clear" w:color="auto" w:fill="D9D9D9"/>
            <w:vAlign w:val="center"/>
          </w:tcPr>
          <w:p w14:paraId="752B2E13" w14:textId="77777777" w:rsidR="00937815" w:rsidRPr="001D5BEE" w:rsidRDefault="00937815" w:rsidP="00B370C6">
            <w:pPr>
              <w:rPr>
                <w:b/>
              </w:rPr>
            </w:pPr>
            <w:r w:rsidRPr="001D5BEE">
              <w:rPr>
                <w:b/>
              </w:rPr>
              <w:t>Protection</w:t>
            </w:r>
          </w:p>
        </w:tc>
        <w:tc>
          <w:tcPr>
            <w:tcW w:w="2273" w:type="dxa"/>
            <w:shd w:val="clear" w:color="auto" w:fill="D9D9D9"/>
            <w:vAlign w:val="center"/>
          </w:tcPr>
          <w:p w14:paraId="1493854B" w14:textId="77777777" w:rsidR="00937815" w:rsidRPr="001D5BEE" w:rsidRDefault="00937815" w:rsidP="00B370C6">
            <w:pPr>
              <w:spacing w:before="120" w:after="120"/>
              <w:rPr>
                <w:b/>
              </w:rPr>
            </w:pPr>
            <w:r w:rsidRPr="001D5BEE">
              <w:rPr>
                <w:b/>
              </w:rPr>
              <w:t>Other Comments</w:t>
            </w:r>
          </w:p>
        </w:tc>
      </w:tr>
      <w:tr w:rsidR="00003A11" w:rsidRPr="001D5BEE" w14:paraId="1826D5FF" w14:textId="77777777" w:rsidTr="00C439F3">
        <w:trPr>
          <w:trHeight w:val="1538"/>
          <w:jc w:val="right"/>
        </w:trPr>
        <w:tc>
          <w:tcPr>
            <w:tcW w:w="4405" w:type="dxa"/>
          </w:tcPr>
          <w:p w14:paraId="4C73A865" w14:textId="77777777" w:rsidR="00003A11" w:rsidRPr="001D5BEE" w:rsidRDefault="00003A11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Email Transmission</w:t>
            </w:r>
            <w:r w:rsidR="006D4150" w:rsidRPr="001D5BEE">
              <w:t>/storage</w:t>
            </w:r>
          </w:p>
          <w:p w14:paraId="0C1014B8" w14:textId="77777777" w:rsidR="00003A11" w:rsidRPr="001D5BEE" w:rsidRDefault="00003A11" w:rsidP="00B370C6">
            <w:pPr>
              <w:spacing w:before="120"/>
            </w:pPr>
            <w:r w:rsidRPr="001D5BEE">
              <w:t>Name of Email Provider: _____________________</w:t>
            </w:r>
          </w:p>
          <w:p w14:paraId="5FF78B24" w14:textId="77777777" w:rsidR="00003A11" w:rsidRPr="001D5BEE" w:rsidRDefault="00003A11" w:rsidP="00B370C6">
            <w:pPr>
              <w:spacing w:before="120"/>
            </w:pPr>
            <w:r w:rsidRPr="001D5BEE">
              <w:t>BAA must be executed for public email providers.</w:t>
            </w:r>
          </w:p>
        </w:tc>
        <w:tc>
          <w:tcPr>
            <w:tcW w:w="2610" w:type="dxa"/>
          </w:tcPr>
          <w:p w14:paraId="36A1DC0A" w14:textId="77777777" w:rsidR="00003A11" w:rsidRPr="001D5BEE" w:rsidRDefault="00003A11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Sent through patient portal</w:t>
            </w:r>
          </w:p>
          <w:p w14:paraId="7A833E0D" w14:textId="77777777" w:rsidR="00003A11" w:rsidRPr="001D5BEE" w:rsidRDefault="00003A11" w:rsidP="00C439F3">
            <w:pPr>
              <w:numPr>
                <w:ilvl w:val="0"/>
                <w:numId w:val="1"/>
              </w:numPr>
              <w:spacing w:before="120" w:after="60"/>
            </w:pPr>
            <w:r w:rsidRPr="001D5BEE">
              <w:t>Unencrypted communication at patient’s request; patient permission required</w:t>
            </w:r>
          </w:p>
        </w:tc>
        <w:tc>
          <w:tcPr>
            <w:tcW w:w="5220" w:type="dxa"/>
            <w:gridSpan w:val="2"/>
          </w:tcPr>
          <w:p w14:paraId="17F0716F" w14:textId="77777777" w:rsidR="00003A11" w:rsidRPr="001D5BEE" w:rsidRDefault="00003A11" w:rsidP="00B370C6">
            <w:pPr>
              <w:numPr>
                <w:ilvl w:val="0"/>
                <w:numId w:val="6"/>
              </w:numPr>
              <w:spacing w:before="120"/>
              <w:ind w:left="360"/>
            </w:pPr>
            <w:r w:rsidRPr="001D5BEE">
              <w:t>User Authentication</w:t>
            </w:r>
          </w:p>
          <w:p w14:paraId="7EB43416" w14:textId="77777777" w:rsidR="00003A11" w:rsidRDefault="00003A11" w:rsidP="00B370C6">
            <w:pPr>
              <w:numPr>
                <w:ilvl w:val="0"/>
                <w:numId w:val="6"/>
              </w:numPr>
              <w:spacing w:before="120"/>
              <w:ind w:left="360"/>
            </w:pPr>
            <w:r w:rsidRPr="001D5BEE">
              <w:t>Encryption</w:t>
            </w:r>
          </w:p>
          <w:p w14:paraId="7E3C7AC6" w14:textId="78481E26" w:rsidR="00C439F3" w:rsidRPr="001D5BEE" w:rsidRDefault="00C439F3" w:rsidP="00B370C6">
            <w:pPr>
              <w:numPr>
                <w:ilvl w:val="0"/>
                <w:numId w:val="6"/>
              </w:numPr>
              <w:spacing w:before="120"/>
              <w:ind w:left="360"/>
            </w:pPr>
            <w:r w:rsidRPr="001D5BEE">
              <w:t>BAA</w:t>
            </w:r>
            <w:r>
              <w:t xml:space="preserve"> (required)</w:t>
            </w:r>
          </w:p>
        </w:tc>
        <w:tc>
          <w:tcPr>
            <w:tcW w:w="2273" w:type="dxa"/>
          </w:tcPr>
          <w:p w14:paraId="713EFAC2" w14:textId="77777777" w:rsidR="00003A11" w:rsidRPr="001D5BEE" w:rsidRDefault="00003A11" w:rsidP="007E2400">
            <w:pPr>
              <w:spacing w:before="240"/>
            </w:pPr>
          </w:p>
        </w:tc>
      </w:tr>
      <w:tr w:rsidR="00C439F3" w:rsidRPr="001D5BEE" w14:paraId="6195B00F" w14:textId="77777777" w:rsidTr="00C439F3">
        <w:trPr>
          <w:trHeight w:val="1169"/>
          <w:jc w:val="right"/>
        </w:trPr>
        <w:tc>
          <w:tcPr>
            <w:tcW w:w="4405" w:type="dxa"/>
          </w:tcPr>
          <w:p w14:paraId="24EC524F" w14:textId="77777777" w:rsidR="00C439F3" w:rsidRPr="001D5BEE" w:rsidRDefault="00C439F3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Fax</w:t>
            </w:r>
          </w:p>
        </w:tc>
        <w:tc>
          <w:tcPr>
            <w:tcW w:w="2610" w:type="dxa"/>
          </w:tcPr>
          <w:p w14:paraId="191E5CCB" w14:textId="77777777" w:rsidR="00C439F3" w:rsidRPr="001D5BEE" w:rsidRDefault="00C439F3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Local machine</w:t>
            </w:r>
          </w:p>
          <w:p w14:paraId="3CDAA526" w14:textId="77777777" w:rsidR="00C439F3" w:rsidRPr="001D5BEE" w:rsidRDefault="00C439F3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Internet based</w:t>
            </w:r>
          </w:p>
          <w:p w14:paraId="2AFE6EA2" w14:textId="77777777" w:rsidR="00C439F3" w:rsidRPr="001D5BEE" w:rsidRDefault="00C439F3" w:rsidP="00937815">
            <w:pPr>
              <w:spacing w:before="240"/>
              <w:ind w:left="360"/>
            </w:pPr>
          </w:p>
        </w:tc>
        <w:tc>
          <w:tcPr>
            <w:tcW w:w="2970" w:type="dxa"/>
          </w:tcPr>
          <w:p w14:paraId="7DE70FCB" w14:textId="77777777" w:rsidR="00C439F3" w:rsidRPr="001D5BEE" w:rsidRDefault="00C439F3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Machine located in secure area</w:t>
            </w:r>
          </w:p>
          <w:p w14:paraId="2455E1DF" w14:textId="77777777" w:rsidR="00C439F3" w:rsidRPr="001D5BEE" w:rsidRDefault="00C439F3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Preprogrammed numbers</w:t>
            </w:r>
          </w:p>
          <w:p w14:paraId="4D011702" w14:textId="77777777" w:rsidR="00C439F3" w:rsidRPr="001D5BEE" w:rsidRDefault="00C439F3" w:rsidP="00C439F3">
            <w:pPr>
              <w:numPr>
                <w:ilvl w:val="0"/>
                <w:numId w:val="1"/>
              </w:numPr>
              <w:spacing w:before="120" w:after="120"/>
            </w:pPr>
            <w:r w:rsidRPr="001D5BEE">
              <w:t>Fax cover sheet</w:t>
            </w:r>
          </w:p>
        </w:tc>
        <w:tc>
          <w:tcPr>
            <w:tcW w:w="2250" w:type="dxa"/>
          </w:tcPr>
          <w:p w14:paraId="019EF1E4" w14:textId="465AEB55" w:rsidR="00C439F3" w:rsidRDefault="00C439F3" w:rsidP="00C439F3">
            <w:pPr>
              <w:numPr>
                <w:ilvl w:val="0"/>
                <w:numId w:val="1"/>
              </w:numPr>
              <w:spacing w:before="120"/>
            </w:pPr>
            <w:r w:rsidRPr="001D5BEE">
              <w:t>Secure transmission</w:t>
            </w:r>
            <w:r>
              <w:t xml:space="preserve"> via</w:t>
            </w:r>
          </w:p>
          <w:p w14:paraId="6AE2107F" w14:textId="0E663228" w:rsidR="00C439F3" w:rsidRDefault="00C439F3" w:rsidP="00C439F3">
            <w:pPr>
              <w:ind w:left="360"/>
            </w:pPr>
            <w:r w:rsidRPr="001D5BEE">
              <w:t>internet</w:t>
            </w:r>
          </w:p>
          <w:p w14:paraId="25E6E225" w14:textId="77A10A22" w:rsidR="00C439F3" w:rsidRPr="001D5BEE" w:rsidRDefault="00C439F3" w:rsidP="00B370C6">
            <w:pPr>
              <w:numPr>
                <w:ilvl w:val="0"/>
                <w:numId w:val="1"/>
              </w:numPr>
              <w:spacing w:before="120" w:after="120"/>
            </w:pPr>
            <w:r w:rsidRPr="001D5BEE">
              <w:t>BAA</w:t>
            </w:r>
            <w:r>
              <w:t xml:space="preserve"> (required)</w:t>
            </w:r>
          </w:p>
        </w:tc>
        <w:tc>
          <w:tcPr>
            <w:tcW w:w="2273" w:type="dxa"/>
          </w:tcPr>
          <w:p w14:paraId="257E7A0A" w14:textId="77777777" w:rsidR="00C439F3" w:rsidRPr="001D5BEE" w:rsidRDefault="00C439F3" w:rsidP="00B370C6">
            <w:pPr>
              <w:spacing w:before="120"/>
            </w:pPr>
          </w:p>
          <w:p w14:paraId="001C87E3" w14:textId="77777777" w:rsidR="00C439F3" w:rsidRPr="001D5BEE" w:rsidRDefault="00C439F3" w:rsidP="007E2400">
            <w:pPr>
              <w:spacing w:before="240"/>
            </w:pPr>
          </w:p>
        </w:tc>
      </w:tr>
      <w:tr w:rsidR="00C439F3" w:rsidRPr="001D5BEE" w14:paraId="7B6BE97A" w14:textId="77777777" w:rsidTr="00C439F3">
        <w:trPr>
          <w:trHeight w:val="1296"/>
          <w:jc w:val="right"/>
        </w:trPr>
        <w:tc>
          <w:tcPr>
            <w:tcW w:w="4405" w:type="dxa"/>
          </w:tcPr>
          <w:p w14:paraId="469009D0" w14:textId="77777777" w:rsidR="00C439F3" w:rsidRPr="001D5BEE" w:rsidRDefault="00C439F3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Claims</w:t>
            </w:r>
          </w:p>
        </w:tc>
        <w:tc>
          <w:tcPr>
            <w:tcW w:w="2610" w:type="dxa"/>
          </w:tcPr>
          <w:p w14:paraId="1ED55B0A" w14:textId="77777777" w:rsidR="00C439F3" w:rsidRPr="001D5BEE" w:rsidRDefault="00C439F3" w:rsidP="00B370C6">
            <w:pPr>
              <w:numPr>
                <w:ilvl w:val="0"/>
                <w:numId w:val="6"/>
              </w:numPr>
              <w:spacing w:before="120"/>
              <w:ind w:left="360"/>
            </w:pPr>
            <w:r w:rsidRPr="001D5BEE">
              <w:t>PM/EHR</w:t>
            </w:r>
          </w:p>
          <w:p w14:paraId="7A124660" w14:textId="77777777" w:rsidR="00C439F3" w:rsidRPr="001D5BEE" w:rsidRDefault="00C439F3" w:rsidP="00B370C6">
            <w:pPr>
              <w:numPr>
                <w:ilvl w:val="0"/>
                <w:numId w:val="6"/>
              </w:numPr>
              <w:spacing w:before="120"/>
              <w:ind w:left="360"/>
            </w:pPr>
            <w:r w:rsidRPr="001D5BEE">
              <w:t>VPN</w:t>
            </w:r>
          </w:p>
          <w:p w14:paraId="2A22D679" w14:textId="77777777" w:rsidR="00C439F3" w:rsidRPr="001D5BEE" w:rsidRDefault="00C439F3" w:rsidP="00B370C6">
            <w:pPr>
              <w:numPr>
                <w:ilvl w:val="0"/>
                <w:numId w:val="6"/>
              </w:numPr>
              <w:spacing w:before="120"/>
              <w:ind w:left="360"/>
            </w:pPr>
            <w:r w:rsidRPr="001D5BEE">
              <w:t>Secure Portal</w:t>
            </w:r>
          </w:p>
        </w:tc>
        <w:tc>
          <w:tcPr>
            <w:tcW w:w="2970" w:type="dxa"/>
          </w:tcPr>
          <w:p w14:paraId="283DE47A" w14:textId="77777777" w:rsidR="00C439F3" w:rsidRDefault="00C439F3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User authentication</w:t>
            </w:r>
          </w:p>
        </w:tc>
        <w:tc>
          <w:tcPr>
            <w:tcW w:w="2250" w:type="dxa"/>
          </w:tcPr>
          <w:p w14:paraId="158AB4B4" w14:textId="2B16E437" w:rsidR="00C439F3" w:rsidRPr="001D5BEE" w:rsidRDefault="00C439F3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BAA</w:t>
            </w:r>
            <w:r>
              <w:t xml:space="preserve"> (required)</w:t>
            </w:r>
          </w:p>
        </w:tc>
        <w:tc>
          <w:tcPr>
            <w:tcW w:w="2273" w:type="dxa"/>
          </w:tcPr>
          <w:p w14:paraId="05432194" w14:textId="77777777" w:rsidR="00C439F3" w:rsidRPr="001D5BEE" w:rsidRDefault="00C439F3" w:rsidP="00B370C6">
            <w:pPr>
              <w:spacing w:before="120"/>
            </w:pPr>
          </w:p>
        </w:tc>
      </w:tr>
      <w:tr w:rsidR="00C439F3" w:rsidRPr="001D5BEE" w14:paraId="04C7386B" w14:textId="77777777" w:rsidTr="00C439F3">
        <w:trPr>
          <w:jc w:val="right"/>
        </w:trPr>
        <w:tc>
          <w:tcPr>
            <w:tcW w:w="4405" w:type="dxa"/>
          </w:tcPr>
          <w:p w14:paraId="75E8EECB" w14:textId="0D8A6B4E" w:rsidR="00C439F3" w:rsidRPr="001D5BEE" w:rsidRDefault="00C439F3" w:rsidP="00B370C6">
            <w:pPr>
              <w:numPr>
                <w:ilvl w:val="0"/>
                <w:numId w:val="1"/>
              </w:numPr>
              <w:spacing w:before="120"/>
            </w:pPr>
            <w:r>
              <w:t xml:space="preserve">Cloud storage (Dropbox, </w:t>
            </w:r>
            <w:proofErr w:type="spellStart"/>
            <w:r>
              <w:t>GSuite</w:t>
            </w:r>
            <w:proofErr w:type="spellEnd"/>
            <w:r>
              <w:t>, etc.)</w:t>
            </w:r>
          </w:p>
          <w:p w14:paraId="041DDD28" w14:textId="15B77BF5" w:rsidR="00C439F3" w:rsidRPr="001D5BEE" w:rsidRDefault="00C439F3" w:rsidP="00B370C6">
            <w:pPr>
              <w:spacing w:before="120"/>
            </w:pPr>
            <w:r w:rsidRPr="001D5BEE">
              <w:t>Application name: __________________</w:t>
            </w:r>
          </w:p>
        </w:tc>
        <w:tc>
          <w:tcPr>
            <w:tcW w:w="2610" w:type="dxa"/>
          </w:tcPr>
          <w:p w14:paraId="08BA014E" w14:textId="77777777" w:rsidR="00C439F3" w:rsidRPr="001D5BEE" w:rsidRDefault="00C439F3" w:rsidP="00B370C6">
            <w:pPr>
              <w:numPr>
                <w:ilvl w:val="0"/>
                <w:numId w:val="6"/>
              </w:numPr>
              <w:spacing w:before="120"/>
              <w:ind w:left="360"/>
            </w:pPr>
            <w:r w:rsidRPr="001D5BEE">
              <w:t>Internet based</w:t>
            </w:r>
          </w:p>
          <w:p w14:paraId="62D0C289" w14:textId="77777777" w:rsidR="00C439F3" w:rsidRPr="001D5BEE" w:rsidRDefault="00C439F3" w:rsidP="000D73E3">
            <w:pPr>
              <w:spacing w:before="240"/>
            </w:pPr>
          </w:p>
        </w:tc>
        <w:tc>
          <w:tcPr>
            <w:tcW w:w="2970" w:type="dxa"/>
          </w:tcPr>
          <w:p w14:paraId="7DC3DA42" w14:textId="77777777" w:rsidR="00C439F3" w:rsidRPr="001D5BEE" w:rsidRDefault="00C439F3" w:rsidP="00B370C6">
            <w:pPr>
              <w:numPr>
                <w:ilvl w:val="0"/>
                <w:numId w:val="6"/>
              </w:numPr>
              <w:spacing w:before="120"/>
              <w:ind w:left="360"/>
            </w:pPr>
            <w:r w:rsidRPr="001D5BEE">
              <w:t>User Authentication</w:t>
            </w:r>
          </w:p>
          <w:p w14:paraId="605185A2" w14:textId="77777777" w:rsidR="00C439F3" w:rsidRDefault="00C439F3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Encryption</w:t>
            </w:r>
          </w:p>
        </w:tc>
        <w:tc>
          <w:tcPr>
            <w:tcW w:w="2250" w:type="dxa"/>
          </w:tcPr>
          <w:p w14:paraId="5D9903AC" w14:textId="49370F44" w:rsidR="00C439F3" w:rsidRPr="001D5BEE" w:rsidRDefault="00C439F3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BAA</w:t>
            </w:r>
            <w:r>
              <w:t xml:space="preserve"> (required)</w:t>
            </w:r>
          </w:p>
        </w:tc>
        <w:tc>
          <w:tcPr>
            <w:tcW w:w="2273" w:type="dxa"/>
          </w:tcPr>
          <w:p w14:paraId="522EB453" w14:textId="77777777" w:rsidR="00C439F3" w:rsidRPr="001D5BEE" w:rsidRDefault="00C439F3" w:rsidP="00B370C6">
            <w:pPr>
              <w:spacing w:before="120"/>
            </w:pPr>
          </w:p>
          <w:p w14:paraId="64C8C1FF" w14:textId="77777777" w:rsidR="00C439F3" w:rsidRPr="001D5BEE" w:rsidRDefault="00C439F3" w:rsidP="000D73E3">
            <w:pPr>
              <w:spacing w:before="240"/>
            </w:pPr>
          </w:p>
        </w:tc>
      </w:tr>
      <w:tr w:rsidR="00C439F3" w:rsidRPr="001D5BEE" w14:paraId="7378ADA8" w14:textId="77777777" w:rsidTr="00C439F3">
        <w:trPr>
          <w:trHeight w:val="1008"/>
          <w:jc w:val="right"/>
        </w:trPr>
        <w:tc>
          <w:tcPr>
            <w:tcW w:w="4405" w:type="dxa"/>
          </w:tcPr>
          <w:p w14:paraId="69CC201C" w14:textId="77777777" w:rsidR="00C439F3" w:rsidRPr="001D5BEE" w:rsidRDefault="00C439F3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Medical application on mobile devices</w:t>
            </w:r>
          </w:p>
          <w:p w14:paraId="1EAC2C97" w14:textId="05B0BE88" w:rsidR="00C439F3" w:rsidRPr="001D5BEE" w:rsidRDefault="00C439F3" w:rsidP="00C439F3">
            <w:pPr>
              <w:spacing w:before="120"/>
            </w:pPr>
            <w:r w:rsidRPr="001D5BEE">
              <w:t>Application name: ___________________</w:t>
            </w:r>
          </w:p>
        </w:tc>
        <w:tc>
          <w:tcPr>
            <w:tcW w:w="2610" w:type="dxa"/>
          </w:tcPr>
          <w:p w14:paraId="3C64CF4A" w14:textId="688A1E40" w:rsidR="00C439F3" w:rsidRPr="001D5BEE" w:rsidRDefault="00C439F3" w:rsidP="00C439F3">
            <w:pPr>
              <w:numPr>
                <w:ilvl w:val="0"/>
                <w:numId w:val="6"/>
              </w:numPr>
              <w:spacing w:before="120"/>
              <w:ind w:left="360"/>
            </w:pPr>
            <w:r w:rsidRPr="001D5BEE">
              <w:t>Internet based</w:t>
            </w:r>
          </w:p>
        </w:tc>
        <w:tc>
          <w:tcPr>
            <w:tcW w:w="2970" w:type="dxa"/>
          </w:tcPr>
          <w:p w14:paraId="02712FB7" w14:textId="77777777" w:rsidR="00C439F3" w:rsidRPr="001D5BEE" w:rsidRDefault="00C439F3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User Authentication</w:t>
            </w:r>
          </w:p>
          <w:p w14:paraId="1D28BCEB" w14:textId="77777777" w:rsidR="00C439F3" w:rsidRDefault="00C439F3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Encryption</w:t>
            </w:r>
          </w:p>
        </w:tc>
        <w:tc>
          <w:tcPr>
            <w:tcW w:w="2250" w:type="dxa"/>
          </w:tcPr>
          <w:p w14:paraId="4B402D30" w14:textId="4D1797D6" w:rsidR="00C439F3" w:rsidRPr="001D5BEE" w:rsidRDefault="00C439F3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BAA</w:t>
            </w:r>
            <w:r>
              <w:t xml:space="preserve"> (required)</w:t>
            </w:r>
          </w:p>
        </w:tc>
        <w:tc>
          <w:tcPr>
            <w:tcW w:w="2273" w:type="dxa"/>
          </w:tcPr>
          <w:p w14:paraId="78125CA2" w14:textId="77777777" w:rsidR="00C439F3" w:rsidRPr="001D5BEE" w:rsidRDefault="00C439F3" w:rsidP="00B370C6">
            <w:pPr>
              <w:spacing w:before="120"/>
            </w:pPr>
          </w:p>
        </w:tc>
      </w:tr>
      <w:tr w:rsidR="00C439F3" w:rsidRPr="001D5BEE" w14:paraId="19571C7D" w14:textId="77777777" w:rsidTr="00C439F3">
        <w:trPr>
          <w:jc w:val="right"/>
        </w:trPr>
        <w:tc>
          <w:tcPr>
            <w:tcW w:w="4405" w:type="dxa"/>
          </w:tcPr>
          <w:p w14:paraId="77AAFB24" w14:textId="77777777" w:rsidR="00C439F3" w:rsidRPr="001D5BEE" w:rsidRDefault="00C439F3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Medical application on mobile devices</w:t>
            </w:r>
          </w:p>
          <w:p w14:paraId="20C8661D" w14:textId="178B2295" w:rsidR="00C439F3" w:rsidRPr="001D5BEE" w:rsidRDefault="00C439F3" w:rsidP="00B370C6">
            <w:pPr>
              <w:spacing w:before="120"/>
            </w:pPr>
            <w:r w:rsidRPr="001D5BEE">
              <w:t>Application name: ___________________</w:t>
            </w:r>
          </w:p>
        </w:tc>
        <w:tc>
          <w:tcPr>
            <w:tcW w:w="2610" w:type="dxa"/>
          </w:tcPr>
          <w:p w14:paraId="43022699" w14:textId="77777777" w:rsidR="00C439F3" w:rsidRPr="001D5BEE" w:rsidRDefault="00C439F3" w:rsidP="00B370C6">
            <w:pPr>
              <w:numPr>
                <w:ilvl w:val="0"/>
                <w:numId w:val="6"/>
              </w:numPr>
              <w:spacing w:before="120"/>
              <w:ind w:left="360"/>
            </w:pPr>
            <w:r w:rsidRPr="001D5BEE">
              <w:t>Internet based</w:t>
            </w:r>
          </w:p>
          <w:p w14:paraId="448FA109" w14:textId="77777777" w:rsidR="00C439F3" w:rsidRPr="001D5BEE" w:rsidRDefault="00C439F3" w:rsidP="00860EA2">
            <w:pPr>
              <w:spacing w:before="240"/>
              <w:ind w:left="360"/>
            </w:pPr>
          </w:p>
        </w:tc>
        <w:tc>
          <w:tcPr>
            <w:tcW w:w="2970" w:type="dxa"/>
          </w:tcPr>
          <w:p w14:paraId="5521ADDC" w14:textId="77777777" w:rsidR="00C439F3" w:rsidRPr="001D5BEE" w:rsidRDefault="00C439F3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User Authentication</w:t>
            </w:r>
          </w:p>
          <w:p w14:paraId="081BA8E0" w14:textId="77777777" w:rsidR="00C439F3" w:rsidRDefault="00C439F3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Encryption</w:t>
            </w:r>
          </w:p>
        </w:tc>
        <w:tc>
          <w:tcPr>
            <w:tcW w:w="2250" w:type="dxa"/>
          </w:tcPr>
          <w:p w14:paraId="0817B7BA" w14:textId="20AF8204" w:rsidR="00C439F3" w:rsidRPr="001D5BEE" w:rsidRDefault="00C439F3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BAA</w:t>
            </w:r>
            <w:r>
              <w:t xml:space="preserve"> (required)</w:t>
            </w:r>
          </w:p>
        </w:tc>
        <w:tc>
          <w:tcPr>
            <w:tcW w:w="2273" w:type="dxa"/>
          </w:tcPr>
          <w:p w14:paraId="10F01624" w14:textId="77777777" w:rsidR="00C439F3" w:rsidRPr="001D5BEE" w:rsidRDefault="00C439F3" w:rsidP="00B370C6">
            <w:pPr>
              <w:spacing w:before="120"/>
            </w:pPr>
          </w:p>
          <w:p w14:paraId="658E2610" w14:textId="77777777" w:rsidR="00C439F3" w:rsidRPr="001D5BEE" w:rsidRDefault="00C439F3" w:rsidP="00860EA2">
            <w:pPr>
              <w:spacing w:before="240"/>
            </w:pPr>
          </w:p>
        </w:tc>
      </w:tr>
    </w:tbl>
    <w:p w14:paraId="7EBD02B5" w14:textId="77777777" w:rsidR="001D5BEE" w:rsidRPr="001D5BEE" w:rsidRDefault="001D5BEE" w:rsidP="00DD06C3">
      <w:pPr>
        <w:rPr>
          <w:b/>
        </w:rPr>
      </w:pPr>
    </w:p>
    <w:p w14:paraId="3DECB7BC" w14:textId="1A703FD1" w:rsidR="00DD06C3" w:rsidRPr="001D5BEE" w:rsidRDefault="002101D2" w:rsidP="00DD06C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1D5BEE" w:rsidRPr="001D5BEE">
        <w:rPr>
          <w:b/>
          <w:sz w:val="28"/>
          <w:szCs w:val="28"/>
        </w:rPr>
        <w:lastRenderedPageBreak/>
        <w:t>HARD COPY PHI</w:t>
      </w:r>
    </w:p>
    <w:p w14:paraId="3D517659" w14:textId="77777777" w:rsidR="00DD06C3" w:rsidRPr="001D5BEE" w:rsidRDefault="00DD06C3" w:rsidP="00DD06C3"/>
    <w:tbl>
      <w:tblPr>
        <w:tblW w:w="1450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0"/>
        <w:gridCol w:w="2520"/>
        <w:gridCol w:w="4680"/>
        <w:gridCol w:w="2358"/>
      </w:tblGrid>
      <w:tr w:rsidR="00DD06C3" w:rsidRPr="001D5BEE" w14:paraId="5A30FDC5" w14:textId="77777777" w:rsidTr="002101D2">
        <w:trPr>
          <w:tblHeader/>
          <w:jc w:val="right"/>
        </w:trPr>
        <w:tc>
          <w:tcPr>
            <w:tcW w:w="4950" w:type="dxa"/>
            <w:shd w:val="clear" w:color="auto" w:fill="D9D9D9"/>
            <w:vAlign w:val="center"/>
          </w:tcPr>
          <w:p w14:paraId="79360002" w14:textId="77777777" w:rsidR="00DD06C3" w:rsidRPr="001D5BEE" w:rsidRDefault="00DD06C3" w:rsidP="001D5BEE">
            <w:pPr>
              <w:spacing w:before="120" w:after="120"/>
              <w:jc w:val="center"/>
              <w:rPr>
                <w:b/>
              </w:rPr>
            </w:pPr>
            <w:r w:rsidRPr="001D5BEE">
              <w:rPr>
                <w:b/>
              </w:rPr>
              <w:t>Device/System</w:t>
            </w:r>
          </w:p>
        </w:tc>
        <w:tc>
          <w:tcPr>
            <w:tcW w:w="2520" w:type="dxa"/>
            <w:shd w:val="clear" w:color="auto" w:fill="D9D9D9"/>
            <w:vAlign w:val="center"/>
          </w:tcPr>
          <w:p w14:paraId="27AB381A" w14:textId="77777777" w:rsidR="00DD06C3" w:rsidRPr="001D5BEE" w:rsidRDefault="00DD06C3" w:rsidP="001D5BEE">
            <w:pPr>
              <w:jc w:val="center"/>
              <w:rPr>
                <w:b/>
              </w:rPr>
            </w:pPr>
            <w:r w:rsidRPr="001D5BEE">
              <w:rPr>
                <w:b/>
              </w:rPr>
              <w:t>Location</w:t>
            </w:r>
          </w:p>
        </w:tc>
        <w:tc>
          <w:tcPr>
            <w:tcW w:w="4680" w:type="dxa"/>
            <w:shd w:val="clear" w:color="auto" w:fill="D9D9D9"/>
            <w:vAlign w:val="center"/>
          </w:tcPr>
          <w:p w14:paraId="6E93FC28" w14:textId="77777777" w:rsidR="00DD06C3" w:rsidRPr="001D5BEE" w:rsidRDefault="00DD06C3" w:rsidP="001D5BEE">
            <w:pPr>
              <w:jc w:val="center"/>
              <w:rPr>
                <w:b/>
              </w:rPr>
            </w:pPr>
            <w:r w:rsidRPr="001D5BEE">
              <w:rPr>
                <w:b/>
              </w:rPr>
              <w:t>Protection</w:t>
            </w:r>
          </w:p>
        </w:tc>
        <w:tc>
          <w:tcPr>
            <w:tcW w:w="2358" w:type="dxa"/>
            <w:shd w:val="clear" w:color="auto" w:fill="D9D9D9"/>
            <w:vAlign w:val="center"/>
          </w:tcPr>
          <w:p w14:paraId="3E3D8C02" w14:textId="77777777" w:rsidR="00DD06C3" w:rsidRPr="001D5BEE" w:rsidRDefault="00DD06C3" w:rsidP="001D5BEE">
            <w:pPr>
              <w:jc w:val="center"/>
              <w:rPr>
                <w:b/>
              </w:rPr>
            </w:pPr>
            <w:r w:rsidRPr="001D5BEE">
              <w:rPr>
                <w:b/>
              </w:rPr>
              <w:t>Other Comments</w:t>
            </w:r>
          </w:p>
        </w:tc>
      </w:tr>
      <w:tr w:rsidR="00DD06C3" w:rsidRPr="001D5BEE" w14:paraId="103450A0" w14:textId="77777777" w:rsidTr="00801A42">
        <w:trPr>
          <w:trHeight w:val="548"/>
          <w:jc w:val="right"/>
        </w:trPr>
        <w:tc>
          <w:tcPr>
            <w:tcW w:w="4950" w:type="dxa"/>
            <w:vMerge w:val="restart"/>
          </w:tcPr>
          <w:p w14:paraId="24844EA0" w14:textId="77777777" w:rsidR="00DD06C3" w:rsidRPr="001D5BEE" w:rsidRDefault="00DD06C3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Medical Records in hard copy to include financial records (EOB, credit card info)</w:t>
            </w:r>
          </w:p>
        </w:tc>
        <w:tc>
          <w:tcPr>
            <w:tcW w:w="2520" w:type="dxa"/>
          </w:tcPr>
          <w:p w14:paraId="02C924B9" w14:textId="77777777" w:rsidR="00DD06C3" w:rsidRPr="001D5BEE" w:rsidRDefault="00DD06C3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None on site</w:t>
            </w:r>
          </w:p>
          <w:p w14:paraId="79928374" w14:textId="77777777" w:rsidR="00DD06C3" w:rsidRPr="001D5BEE" w:rsidRDefault="00DD06C3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Remote storage</w:t>
            </w:r>
          </w:p>
          <w:p w14:paraId="04C9E678" w14:textId="77777777" w:rsidR="00DD06C3" w:rsidRPr="001D5BEE" w:rsidRDefault="00DD06C3" w:rsidP="00B370C6">
            <w:pPr>
              <w:spacing w:before="120"/>
            </w:pPr>
            <w:r w:rsidRPr="001D5BEE">
              <w:t>Facility Name:</w:t>
            </w:r>
          </w:p>
          <w:p w14:paraId="509B2E3C" w14:textId="77777777" w:rsidR="00DD06C3" w:rsidRPr="001D5BEE" w:rsidRDefault="00DD06C3" w:rsidP="00801A42">
            <w:pPr>
              <w:spacing w:before="240"/>
              <w:ind w:left="360"/>
            </w:pPr>
          </w:p>
        </w:tc>
        <w:tc>
          <w:tcPr>
            <w:tcW w:w="4680" w:type="dxa"/>
          </w:tcPr>
          <w:p w14:paraId="6C4986D1" w14:textId="77777777" w:rsidR="00DD06C3" w:rsidRPr="001D5BEE" w:rsidRDefault="00DD06C3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Physical Safeguards</w:t>
            </w:r>
          </w:p>
          <w:p w14:paraId="5BC5E3A7" w14:textId="77777777" w:rsidR="00DD06C3" w:rsidRPr="001D5BEE" w:rsidRDefault="00DD06C3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Inventory of records to storage</w:t>
            </w:r>
          </w:p>
          <w:p w14:paraId="51BB74E1" w14:textId="77777777" w:rsidR="00DD06C3" w:rsidRPr="001D5BEE" w:rsidRDefault="00DD06C3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Shredding at the time of disposal</w:t>
            </w:r>
          </w:p>
          <w:p w14:paraId="1F7FB534" w14:textId="77777777" w:rsidR="00DD06C3" w:rsidRPr="001D5BEE" w:rsidRDefault="00DD06C3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Scanned into EHR and shredded</w:t>
            </w:r>
          </w:p>
        </w:tc>
        <w:tc>
          <w:tcPr>
            <w:tcW w:w="2358" w:type="dxa"/>
          </w:tcPr>
          <w:p w14:paraId="01576117" w14:textId="77777777" w:rsidR="00DD06C3" w:rsidRPr="001D5BEE" w:rsidRDefault="00DD06C3" w:rsidP="00B370C6">
            <w:pPr>
              <w:spacing w:before="120"/>
            </w:pPr>
          </w:p>
        </w:tc>
      </w:tr>
      <w:tr w:rsidR="00DD06C3" w:rsidRPr="001D5BEE" w14:paraId="03B565FB" w14:textId="77777777" w:rsidTr="00801A42">
        <w:trPr>
          <w:trHeight w:val="547"/>
          <w:jc w:val="right"/>
        </w:trPr>
        <w:tc>
          <w:tcPr>
            <w:tcW w:w="4950" w:type="dxa"/>
            <w:vMerge/>
          </w:tcPr>
          <w:p w14:paraId="4205D67A" w14:textId="77777777" w:rsidR="00DD06C3" w:rsidRPr="001D5BEE" w:rsidRDefault="00DD06C3" w:rsidP="00801A42">
            <w:pPr>
              <w:numPr>
                <w:ilvl w:val="0"/>
                <w:numId w:val="1"/>
              </w:numPr>
              <w:spacing w:before="240"/>
            </w:pPr>
          </w:p>
        </w:tc>
        <w:tc>
          <w:tcPr>
            <w:tcW w:w="2520" w:type="dxa"/>
          </w:tcPr>
          <w:p w14:paraId="7501EF2E" w14:textId="77777777" w:rsidR="00DD06C3" w:rsidRPr="001D5BEE" w:rsidRDefault="00DD06C3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On site</w:t>
            </w:r>
          </w:p>
        </w:tc>
        <w:tc>
          <w:tcPr>
            <w:tcW w:w="4680" w:type="dxa"/>
          </w:tcPr>
          <w:p w14:paraId="6641AC99" w14:textId="77777777" w:rsidR="00DD06C3" w:rsidRPr="001D5BEE" w:rsidRDefault="00DD06C3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Physical Safeguards</w:t>
            </w:r>
          </w:p>
          <w:p w14:paraId="00875136" w14:textId="77777777" w:rsidR="00DD06C3" w:rsidRPr="001D5BEE" w:rsidRDefault="00DD06C3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Limited storage time</w:t>
            </w:r>
          </w:p>
          <w:p w14:paraId="6243401C" w14:textId="77777777" w:rsidR="00DD06C3" w:rsidRPr="001D5BEE" w:rsidRDefault="00DD06C3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Shredding at the time of disposal</w:t>
            </w:r>
          </w:p>
          <w:p w14:paraId="48FF548E" w14:textId="77777777" w:rsidR="00DD06C3" w:rsidRPr="001D5BEE" w:rsidRDefault="00DD06C3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Scanned into EHR and shredded</w:t>
            </w:r>
          </w:p>
        </w:tc>
        <w:tc>
          <w:tcPr>
            <w:tcW w:w="2358" w:type="dxa"/>
          </w:tcPr>
          <w:p w14:paraId="065B9D7D" w14:textId="77777777" w:rsidR="00DD06C3" w:rsidRPr="001D5BEE" w:rsidRDefault="00DD06C3" w:rsidP="00B370C6">
            <w:pPr>
              <w:spacing w:before="120"/>
            </w:pPr>
          </w:p>
        </w:tc>
      </w:tr>
      <w:tr w:rsidR="00DD06C3" w:rsidRPr="001D5BEE" w14:paraId="60AF9F67" w14:textId="77777777" w:rsidTr="00801A42">
        <w:trPr>
          <w:trHeight w:val="998"/>
          <w:jc w:val="right"/>
        </w:trPr>
        <w:tc>
          <w:tcPr>
            <w:tcW w:w="4950" w:type="dxa"/>
          </w:tcPr>
          <w:p w14:paraId="6116100B" w14:textId="77777777" w:rsidR="00DD06C3" w:rsidRPr="001D5BEE" w:rsidRDefault="00DD06C3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Hard copy films</w:t>
            </w:r>
          </w:p>
          <w:p w14:paraId="2672693D" w14:textId="77777777" w:rsidR="00DD06C3" w:rsidRPr="001D5BEE" w:rsidRDefault="00DD06C3" w:rsidP="00801A42">
            <w:pPr>
              <w:spacing w:before="240"/>
              <w:ind w:left="360"/>
            </w:pPr>
          </w:p>
        </w:tc>
        <w:tc>
          <w:tcPr>
            <w:tcW w:w="2520" w:type="dxa"/>
          </w:tcPr>
          <w:p w14:paraId="0E3C0A93" w14:textId="77777777" w:rsidR="00DD06C3" w:rsidRPr="001D5BEE" w:rsidRDefault="00DD06C3" w:rsidP="00B370C6">
            <w:pPr>
              <w:numPr>
                <w:ilvl w:val="0"/>
                <w:numId w:val="10"/>
              </w:numPr>
              <w:spacing w:before="120"/>
            </w:pPr>
            <w:r w:rsidRPr="001D5BEE">
              <w:t>None on site</w:t>
            </w:r>
          </w:p>
        </w:tc>
        <w:tc>
          <w:tcPr>
            <w:tcW w:w="4680" w:type="dxa"/>
          </w:tcPr>
          <w:p w14:paraId="306E72D5" w14:textId="77777777" w:rsidR="00DD06C3" w:rsidRPr="001D5BEE" w:rsidRDefault="00DD06C3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Physical Safeguards</w:t>
            </w:r>
          </w:p>
          <w:p w14:paraId="18382F85" w14:textId="77777777" w:rsidR="00DD06C3" w:rsidRPr="001D5BEE" w:rsidRDefault="00DD06C3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Plan for recycling or shredding</w:t>
            </w:r>
          </w:p>
        </w:tc>
        <w:tc>
          <w:tcPr>
            <w:tcW w:w="2358" w:type="dxa"/>
          </w:tcPr>
          <w:p w14:paraId="3E83C880" w14:textId="77777777" w:rsidR="00DD06C3" w:rsidRPr="001D5BEE" w:rsidRDefault="00DD06C3" w:rsidP="00B370C6">
            <w:pPr>
              <w:spacing w:before="120"/>
            </w:pPr>
          </w:p>
        </w:tc>
      </w:tr>
    </w:tbl>
    <w:p w14:paraId="4830DB43" w14:textId="26FFF510" w:rsidR="00511FF4" w:rsidRPr="00AC6758" w:rsidRDefault="00511FF4" w:rsidP="007E7D0B">
      <w:pPr>
        <w:rPr>
          <w:sz w:val="20"/>
          <w:szCs w:val="20"/>
        </w:rPr>
      </w:pPr>
      <w:bookmarkStart w:id="0" w:name="_GoBack"/>
      <w:bookmarkEnd w:id="0"/>
    </w:p>
    <w:sectPr w:rsidR="00511FF4" w:rsidRPr="00AC6758" w:rsidSect="002101D2">
      <w:footerReference w:type="default" r:id="rId7"/>
      <w:pgSz w:w="15840" w:h="12240" w:orient="landscape"/>
      <w:pgMar w:top="1296" w:right="720" w:bottom="1296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AF27A" w14:textId="77777777" w:rsidR="003D6115" w:rsidRDefault="003D6115">
      <w:r>
        <w:separator/>
      </w:r>
    </w:p>
  </w:endnote>
  <w:endnote w:type="continuationSeparator" w:id="0">
    <w:p w14:paraId="6C53DEA6" w14:textId="77777777" w:rsidR="003D6115" w:rsidRDefault="003D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A9DCA" w14:textId="586D68D3" w:rsidR="00CD025E" w:rsidRDefault="002101D2" w:rsidP="002101D2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6B7B90">
      <w:rPr>
        <w:sz w:val="20"/>
        <w:szCs w:val="20"/>
      </w:rPr>
      <w:t>Rev.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31DCE" w14:textId="77777777" w:rsidR="003D6115" w:rsidRDefault="003D6115">
      <w:r>
        <w:separator/>
      </w:r>
    </w:p>
  </w:footnote>
  <w:footnote w:type="continuationSeparator" w:id="0">
    <w:p w14:paraId="0448C625" w14:textId="77777777" w:rsidR="003D6115" w:rsidRDefault="003D6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14E465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D40A13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CEA36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486E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EEA1F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F63F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0467B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74778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7AD0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70DF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41835"/>
    <w:multiLevelType w:val="hybridMultilevel"/>
    <w:tmpl w:val="C5004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C20E36"/>
    <w:multiLevelType w:val="hybridMultilevel"/>
    <w:tmpl w:val="147058E2"/>
    <w:lvl w:ilvl="0" w:tplc="4B6E4D2E">
      <w:start w:val="1"/>
      <w:numFmt w:val="bullet"/>
      <w:lvlText w:val="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b w:val="0"/>
        <w:i w:val="0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CA25F2"/>
    <w:multiLevelType w:val="hybridMultilevel"/>
    <w:tmpl w:val="BDF6F5BC"/>
    <w:lvl w:ilvl="0" w:tplc="6926734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507DCA"/>
    <w:multiLevelType w:val="hybridMultilevel"/>
    <w:tmpl w:val="809EB2D2"/>
    <w:lvl w:ilvl="0" w:tplc="A5BC8A7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63C39"/>
    <w:multiLevelType w:val="hybridMultilevel"/>
    <w:tmpl w:val="21E8055C"/>
    <w:lvl w:ilvl="0" w:tplc="21E0128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B492E"/>
    <w:multiLevelType w:val="hybridMultilevel"/>
    <w:tmpl w:val="FA7C0F16"/>
    <w:lvl w:ilvl="0" w:tplc="3D50A4DA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6B2667"/>
    <w:multiLevelType w:val="hybridMultilevel"/>
    <w:tmpl w:val="F56CF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E7373"/>
    <w:multiLevelType w:val="hybridMultilevel"/>
    <w:tmpl w:val="BD10AF1C"/>
    <w:lvl w:ilvl="0" w:tplc="435C7FB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306C08"/>
    <w:multiLevelType w:val="hybridMultilevel"/>
    <w:tmpl w:val="C19E5BA6"/>
    <w:lvl w:ilvl="0" w:tplc="54A83C7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EA0A32"/>
    <w:multiLevelType w:val="hybridMultilevel"/>
    <w:tmpl w:val="9AEA7664"/>
    <w:lvl w:ilvl="0" w:tplc="68C4BDDC">
      <w:start w:val="1"/>
      <w:numFmt w:val="bullet"/>
      <w:lvlText w:val="□"/>
      <w:lvlJc w:val="left"/>
      <w:pPr>
        <w:tabs>
          <w:tab w:val="num" w:pos="792"/>
        </w:tabs>
        <w:ind w:left="792" w:hanging="432"/>
      </w:pPr>
      <w:rPr>
        <w:rFonts w:ascii="Courier New" w:hAnsi="Courier New" w:hint="default"/>
        <w:sz w:val="24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6"/>
  </w:num>
  <w:num w:numId="4">
    <w:abstractNumId w:val="10"/>
  </w:num>
  <w:num w:numId="5">
    <w:abstractNumId w:val="14"/>
  </w:num>
  <w:num w:numId="6">
    <w:abstractNumId w:val="18"/>
  </w:num>
  <w:num w:numId="7">
    <w:abstractNumId w:val="13"/>
  </w:num>
  <w:num w:numId="8">
    <w:abstractNumId w:val="15"/>
  </w:num>
  <w:num w:numId="9">
    <w:abstractNumId w:val="17"/>
  </w:num>
  <w:num w:numId="10">
    <w:abstractNumId w:val="12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DA8"/>
    <w:rsid w:val="00001528"/>
    <w:rsid w:val="00003A11"/>
    <w:rsid w:val="000573F8"/>
    <w:rsid w:val="0008245C"/>
    <w:rsid w:val="00085DB5"/>
    <w:rsid w:val="000D4B83"/>
    <w:rsid w:val="000D73E3"/>
    <w:rsid w:val="000E6FAD"/>
    <w:rsid w:val="000F0A61"/>
    <w:rsid w:val="000F314C"/>
    <w:rsid w:val="00154150"/>
    <w:rsid w:val="001547F7"/>
    <w:rsid w:val="0018637C"/>
    <w:rsid w:val="00194F5C"/>
    <w:rsid w:val="001A0136"/>
    <w:rsid w:val="001C78F2"/>
    <w:rsid w:val="001D5BEE"/>
    <w:rsid w:val="0020640D"/>
    <w:rsid w:val="002101D2"/>
    <w:rsid w:val="002130FF"/>
    <w:rsid w:val="00223A0C"/>
    <w:rsid w:val="0022443F"/>
    <w:rsid w:val="002A4783"/>
    <w:rsid w:val="002B5848"/>
    <w:rsid w:val="002D2DB2"/>
    <w:rsid w:val="002E3BF5"/>
    <w:rsid w:val="002F1D3E"/>
    <w:rsid w:val="003049AB"/>
    <w:rsid w:val="00321DD1"/>
    <w:rsid w:val="003353F6"/>
    <w:rsid w:val="003643D8"/>
    <w:rsid w:val="00377BE2"/>
    <w:rsid w:val="00384FA5"/>
    <w:rsid w:val="003A644E"/>
    <w:rsid w:val="003D6115"/>
    <w:rsid w:val="003E2F98"/>
    <w:rsid w:val="003F57F0"/>
    <w:rsid w:val="00450DFD"/>
    <w:rsid w:val="004823B7"/>
    <w:rsid w:val="00492BED"/>
    <w:rsid w:val="004A0FB0"/>
    <w:rsid w:val="004A3C3B"/>
    <w:rsid w:val="004C6895"/>
    <w:rsid w:val="004F3A35"/>
    <w:rsid w:val="0050158A"/>
    <w:rsid w:val="00505F3F"/>
    <w:rsid w:val="00511FF4"/>
    <w:rsid w:val="005215C8"/>
    <w:rsid w:val="00526A7C"/>
    <w:rsid w:val="00553080"/>
    <w:rsid w:val="00557D8D"/>
    <w:rsid w:val="00583217"/>
    <w:rsid w:val="00635854"/>
    <w:rsid w:val="00676296"/>
    <w:rsid w:val="00681BCF"/>
    <w:rsid w:val="006A2799"/>
    <w:rsid w:val="006A3D40"/>
    <w:rsid w:val="006B7B90"/>
    <w:rsid w:val="006C3681"/>
    <w:rsid w:val="006D4150"/>
    <w:rsid w:val="00716438"/>
    <w:rsid w:val="0073160B"/>
    <w:rsid w:val="00766447"/>
    <w:rsid w:val="00796958"/>
    <w:rsid w:val="007C7BB5"/>
    <w:rsid w:val="007E2400"/>
    <w:rsid w:val="007E7D0B"/>
    <w:rsid w:val="00801A42"/>
    <w:rsid w:val="00801C65"/>
    <w:rsid w:val="008030CF"/>
    <w:rsid w:val="00851268"/>
    <w:rsid w:val="00855EA2"/>
    <w:rsid w:val="00860EA2"/>
    <w:rsid w:val="008B3D45"/>
    <w:rsid w:val="008B59CE"/>
    <w:rsid w:val="008E304E"/>
    <w:rsid w:val="008F359B"/>
    <w:rsid w:val="009037A2"/>
    <w:rsid w:val="00904D33"/>
    <w:rsid w:val="00911991"/>
    <w:rsid w:val="009238C8"/>
    <w:rsid w:val="00937815"/>
    <w:rsid w:val="00981CE3"/>
    <w:rsid w:val="009F2C03"/>
    <w:rsid w:val="00A3217E"/>
    <w:rsid w:val="00AB06AD"/>
    <w:rsid w:val="00AB7DA8"/>
    <w:rsid w:val="00AC2241"/>
    <w:rsid w:val="00AC6758"/>
    <w:rsid w:val="00AE4CC1"/>
    <w:rsid w:val="00B363BA"/>
    <w:rsid w:val="00B370C6"/>
    <w:rsid w:val="00B37CD5"/>
    <w:rsid w:val="00B74A46"/>
    <w:rsid w:val="00B773F9"/>
    <w:rsid w:val="00B92614"/>
    <w:rsid w:val="00B934AC"/>
    <w:rsid w:val="00BB47C4"/>
    <w:rsid w:val="00BB4D3F"/>
    <w:rsid w:val="00BD3708"/>
    <w:rsid w:val="00BE0FEB"/>
    <w:rsid w:val="00BF208E"/>
    <w:rsid w:val="00BF404C"/>
    <w:rsid w:val="00C17D5E"/>
    <w:rsid w:val="00C27536"/>
    <w:rsid w:val="00C439F3"/>
    <w:rsid w:val="00C71DBF"/>
    <w:rsid w:val="00C95580"/>
    <w:rsid w:val="00CB03D4"/>
    <w:rsid w:val="00CC7F2B"/>
    <w:rsid w:val="00CD025E"/>
    <w:rsid w:val="00CD7BBA"/>
    <w:rsid w:val="00D11463"/>
    <w:rsid w:val="00D12881"/>
    <w:rsid w:val="00D31F83"/>
    <w:rsid w:val="00D32B20"/>
    <w:rsid w:val="00D33A4C"/>
    <w:rsid w:val="00D35778"/>
    <w:rsid w:val="00D5715E"/>
    <w:rsid w:val="00D7784E"/>
    <w:rsid w:val="00DB2422"/>
    <w:rsid w:val="00DB6BD9"/>
    <w:rsid w:val="00DC02D2"/>
    <w:rsid w:val="00DD06C3"/>
    <w:rsid w:val="00DE4806"/>
    <w:rsid w:val="00DF53DF"/>
    <w:rsid w:val="00E24445"/>
    <w:rsid w:val="00E46CA2"/>
    <w:rsid w:val="00E97C2E"/>
    <w:rsid w:val="00EC389C"/>
    <w:rsid w:val="00EC7D99"/>
    <w:rsid w:val="00ED69BA"/>
    <w:rsid w:val="00EE7BD8"/>
    <w:rsid w:val="00F01EFE"/>
    <w:rsid w:val="00F1060E"/>
    <w:rsid w:val="00F149EE"/>
    <w:rsid w:val="00F3282C"/>
    <w:rsid w:val="00F8515E"/>
    <w:rsid w:val="00F92744"/>
    <w:rsid w:val="00FA7DF7"/>
    <w:rsid w:val="00FC210C"/>
    <w:rsid w:val="00FC77A4"/>
    <w:rsid w:val="00FE4701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A9B2EB5"/>
  <w15:chartTrackingRefBased/>
  <w15:docId w15:val="{57B93E0A-C3D2-4428-9E8A-5F2B00C6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D2D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D2D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D2D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D2DB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D2DB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D2DB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D2DB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D2DB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D2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4A0F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0F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A0FB0"/>
  </w:style>
  <w:style w:type="paragraph" w:styleId="CommentSubject">
    <w:name w:val="annotation subject"/>
    <w:basedOn w:val="CommentText"/>
    <w:next w:val="CommentText"/>
    <w:link w:val="CommentSubjectChar"/>
    <w:rsid w:val="004A0FB0"/>
    <w:rPr>
      <w:b/>
      <w:bCs/>
    </w:rPr>
  </w:style>
  <w:style w:type="character" w:customStyle="1" w:styleId="CommentSubjectChar">
    <w:name w:val="Comment Subject Char"/>
    <w:link w:val="CommentSubject"/>
    <w:rsid w:val="004A0FB0"/>
    <w:rPr>
      <w:b/>
      <w:bCs/>
    </w:rPr>
  </w:style>
  <w:style w:type="character" w:customStyle="1" w:styleId="FooterChar">
    <w:name w:val="Footer Char"/>
    <w:link w:val="Footer"/>
    <w:uiPriority w:val="99"/>
    <w:rsid w:val="00003A11"/>
    <w:rPr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2D2DB2"/>
  </w:style>
  <w:style w:type="paragraph" w:styleId="BlockText">
    <w:name w:val="Block Text"/>
    <w:basedOn w:val="Normal"/>
    <w:rsid w:val="002D2DB2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rsid w:val="002D2D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D2DB2"/>
    <w:rPr>
      <w:sz w:val="24"/>
      <w:szCs w:val="24"/>
    </w:rPr>
  </w:style>
  <w:style w:type="paragraph" w:styleId="BodyText2">
    <w:name w:val="Body Text 2"/>
    <w:basedOn w:val="Normal"/>
    <w:link w:val="BodyText2Char"/>
    <w:rsid w:val="002D2D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D2DB2"/>
    <w:rPr>
      <w:sz w:val="24"/>
      <w:szCs w:val="24"/>
    </w:rPr>
  </w:style>
  <w:style w:type="paragraph" w:styleId="BodyText3">
    <w:name w:val="Body Text 3"/>
    <w:basedOn w:val="Normal"/>
    <w:link w:val="BodyText3Char"/>
    <w:rsid w:val="002D2DB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D2D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2D2DB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2D2DB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2D2DB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D2DB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2D2DB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2D2DB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2D2DB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D2DB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2D2DB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D2DB2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2D2DB2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rsid w:val="002D2DB2"/>
    <w:pPr>
      <w:ind w:left="4320"/>
    </w:pPr>
  </w:style>
  <w:style w:type="character" w:customStyle="1" w:styleId="ClosingChar">
    <w:name w:val="Closing Char"/>
    <w:basedOn w:val="DefaultParagraphFont"/>
    <w:link w:val="Closing"/>
    <w:rsid w:val="002D2DB2"/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2D2DB2"/>
  </w:style>
  <w:style w:type="character" w:customStyle="1" w:styleId="DateChar">
    <w:name w:val="Date Char"/>
    <w:basedOn w:val="DefaultParagraphFont"/>
    <w:link w:val="Date"/>
    <w:rsid w:val="002D2DB2"/>
    <w:rPr>
      <w:sz w:val="24"/>
      <w:szCs w:val="24"/>
    </w:rPr>
  </w:style>
  <w:style w:type="paragraph" w:styleId="DocumentMap">
    <w:name w:val="Document Map"/>
    <w:basedOn w:val="Normal"/>
    <w:link w:val="DocumentMapChar"/>
    <w:rsid w:val="002D2DB2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D2DB2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rsid w:val="002D2DB2"/>
  </w:style>
  <w:style w:type="character" w:customStyle="1" w:styleId="E-mailSignatureChar">
    <w:name w:val="E-mail Signature Char"/>
    <w:basedOn w:val="DefaultParagraphFont"/>
    <w:link w:val="E-mailSignature"/>
    <w:rsid w:val="002D2DB2"/>
    <w:rPr>
      <w:sz w:val="24"/>
      <w:szCs w:val="24"/>
    </w:rPr>
  </w:style>
  <w:style w:type="paragraph" w:styleId="EndnoteText">
    <w:name w:val="endnote text"/>
    <w:basedOn w:val="Normal"/>
    <w:link w:val="EndnoteTextChar"/>
    <w:rsid w:val="002D2DB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2D2DB2"/>
  </w:style>
  <w:style w:type="paragraph" w:styleId="EnvelopeAddress">
    <w:name w:val="envelope address"/>
    <w:basedOn w:val="Normal"/>
    <w:rsid w:val="002D2DB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rsid w:val="002D2DB2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rsid w:val="002D2D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D2DB2"/>
  </w:style>
  <w:style w:type="character" w:customStyle="1" w:styleId="Heading1Char">
    <w:name w:val="Heading 1 Char"/>
    <w:basedOn w:val="DefaultParagraphFont"/>
    <w:link w:val="Heading1"/>
    <w:rsid w:val="002D2D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2D2D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2D2DB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2D2DB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2D2DB2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2D2DB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2D2DB2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D2D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2D2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rsid w:val="002D2DB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2D2DB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2D2DB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D2DB2"/>
    <w:rPr>
      <w:rFonts w:ascii="Consolas" w:hAnsi="Consolas"/>
    </w:rPr>
  </w:style>
  <w:style w:type="paragraph" w:styleId="Index1">
    <w:name w:val="index 1"/>
    <w:basedOn w:val="Normal"/>
    <w:next w:val="Normal"/>
    <w:autoRedefine/>
    <w:rsid w:val="002D2DB2"/>
    <w:pPr>
      <w:ind w:left="240" w:hanging="240"/>
    </w:pPr>
  </w:style>
  <w:style w:type="paragraph" w:styleId="Index2">
    <w:name w:val="index 2"/>
    <w:basedOn w:val="Normal"/>
    <w:next w:val="Normal"/>
    <w:autoRedefine/>
    <w:rsid w:val="002D2DB2"/>
    <w:pPr>
      <w:ind w:left="480" w:hanging="240"/>
    </w:pPr>
  </w:style>
  <w:style w:type="paragraph" w:styleId="Index3">
    <w:name w:val="index 3"/>
    <w:basedOn w:val="Normal"/>
    <w:next w:val="Normal"/>
    <w:autoRedefine/>
    <w:rsid w:val="002D2DB2"/>
    <w:pPr>
      <w:ind w:left="720" w:hanging="240"/>
    </w:pPr>
  </w:style>
  <w:style w:type="paragraph" w:styleId="Index4">
    <w:name w:val="index 4"/>
    <w:basedOn w:val="Normal"/>
    <w:next w:val="Normal"/>
    <w:autoRedefine/>
    <w:rsid w:val="002D2DB2"/>
    <w:pPr>
      <w:ind w:left="960" w:hanging="240"/>
    </w:pPr>
  </w:style>
  <w:style w:type="paragraph" w:styleId="Index5">
    <w:name w:val="index 5"/>
    <w:basedOn w:val="Normal"/>
    <w:next w:val="Normal"/>
    <w:autoRedefine/>
    <w:rsid w:val="002D2DB2"/>
    <w:pPr>
      <w:ind w:left="1200" w:hanging="240"/>
    </w:pPr>
  </w:style>
  <w:style w:type="paragraph" w:styleId="Index6">
    <w:name w:val="index 6"/>
    <w:basedOn w:val="Normal"/>
    <w:next w:val="Normal"/>
    <w:autoRedefine/>
    <w:rsid w:val="002D2DB2"/>
    <w:pPr>
      <w:ind w:left="1440" w:hanging="240"/>
    </w:pPr>
  </w:style>
  <w:style w:type="paragraph" w:styleId="Index7">
    <w:name w:val="index 7"/>
    <w:basedOn w:val="Normal"/>
    <w:next w:val="Normal"/>
    <w:autoRedefine/>
    <w:rsid w:val="002D2DB2"/>
    <w:pPr>
      <w:ind w:left="1680" w:hanging="240"/>
    </w:pPr>
  </w:style>
  <w:style w:type="paragraph" w:styleId="Index8">
    <w:name w:val="index 8"/>
    <w:basedOn w:val="Normal"/>
    <w:next w:val="Normal"/>
    <w:autoRedefine/>
    <w:rsid w:val="002D2DB2"/>
    <w:pPr>
      <w:ind w:left="1920" w:hanging="240"/>
    </w:pPr>
  </w:style>
  <w:style w:type="paragraph" w:styleId="Index9">
    <w:name w:val="index 9"/>
    <w:basedOn w:val="Normal"/>
    <w:next w:val="Normal"/>
    <w:autoRedefine/>
    <w:rsid w:val="002D2DB2"/>
    <w:pPr>
      <w:ind w:left="2160" w:hanging="240"/>
    </w:pPr>
  </w:style>
  <w:style w:type="paragraph" w:styleId="IndexHeading">
    <w:name w:val="index heading"/>
    <w:basedOn w:val="Normal"/>
    <w:next w:val="Index1"/>
    <w:rsid w:val="002D2DB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2DB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2DB2"/>
    <w:rPr>
      <w:i/>
      <w:iCs/>
      <w:color w:val="4472C4" w:themeColor="accent1"/>
      <w:sz w:val="24"/>
      <w:szCs w:val="24"/>
    </w:rPr>
  </w:style>
  <w:style w:type="paragraph" w:styleId="List">
    <w:name w:val="List"/>
    <w:basedOn w:val="Normal"/>
    <w:rsid w:val="002D2DB2"/>
    <w:pPr>
      <w:ind w:left="360" w:hanging="360"/>
      <w:contextualSpacing/>
    </w:pPr>
  </w:style>
  <w:style w:type="paragraph" w:styleId="List2">
    <w:name w:val="List 2"/>
    <w:basedOn w:val="Normal"/>
    <w:rsid w:val="002D2DB2"/>
    <w:pPr>
      <w:ind w:left="720" w:hanging="360"/>
      <w:contextualSpacing/>
    </w:pPr>
  </w:style>
  <w:style w:type="paragraph" w:styleId="List3">
    <w:name w:val="List 3"/>
    <w:basedOn w:val="Normal"/>
    <w:rsid w:val="002D2DB2"/>
    <w:pPr>
      <w:ind w:left="1080" w:hanging="360"/>
      <w:contextualSpacing/>
    </w:pPr>
  </w:style>
  <w:style w:type="paragraph" w:styleId="List4">
    <w:name w:val="List 4"/>
    <w:basedOn w:val="Normal"/>
    <w:rsid w:val="002D2DB2"/>
    <w:pPr>
      <w:ind w:left="1440" w:hanging="360"/>
      <w:contextualSpacing/>
    </w:pPr>
  </w:style>
  <w:style w:type="paragraph" w:styleId="List5">
    <w:name w:val="List 5"/>
    <w:basedOn w:val="Normal"/>
    <w:rsid w:val="002D2DB2"/>
    <w:pPr>
      <w:ind w:left="1800" w:hanging="360"/>
      <w:contextualSpacing/>
    </w:pPr>
  </w:style>
  <w:style w:type="paragraph" w:styleId="ListBullet">
    <w:name w:val="List Bullet"/>
    <w:basedOn w:val="Normal"/>
    <w:rsid w:val="002D2DB2"/>
    <w:pPr>
      <w:numPr>
        <w:numId w:val="11"/>
      </w:numPr>
      <w:contextualSpacing/>
    </w:pPr>
  </w:style>
  <w:style w:type="paragraph" w:styleId="ListBullet2">
    <w:name w:val="List Bullet 2"/>
    <w:basedOn w:val="Normal"/>
    <w:rsid w:val="002D2DB2"/>
    <w:pPr>
      <w:numPr>
        <w:numId w:val="12"/>
      </w:numPr>
      <w:contextualSpacing/>
    </w:pPr>
  </w:style>
  <w:style w:type="paragraph" w:styleId="ListBullet3">
    <w:name w:val="List Bullet 3"/>
    <w:basedOn w:val="Normal"/>
    <w:rsid w:val="002D2DB2"/>
    <w:pPr>
      <w:numPr>
        <w:numId w:val="13"/>
      </w:numPr>
      <w:contextualSpacing/>
    </w:pPr>
  </w:style>
  <w:style w:type="paragraph" w:styleId="ListBullet4">
    <w:name w:val="List Bullet 4"/>
    <w:basedOn w:val="Normal"/>
    <w:rsid w:val="002D2DB2"/>
    <w:pPr>
      <w:numPr>
        <w:numId w:val="14"/>
      </w:numPr>
      <w:contextualSpacing/>
    </w:pPr>
  </w:style>
  <w:style w:type="paragraph" w:styleId="ListBullet5">
    <w:name w:val="List Bullet 5"/>
    <w:basedOn w:val="Normal"/>
    <w:rsid w:val="002D2DB2"/>
    <w:pPr>
      <w:numPr>
        <w:numId w:val="15"/>
      </w:numPr>
      <w:contextualSpacing/>
    </w:pPr>
  </w:style>
  <w:style w:type="paragraph" w:styleId="ListContinue">
    <w:name w:val="List Continue"/>
    <w:basedOn w:val="Normal"/>
    <w:rsid w:val="002D2DB2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2D2DB2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2D2DB2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2D2DB2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2D2DB2"/>
    <w:pPr>
      <w:spacing w:after="120"/>
      <w:ind w:left="1800"/>
      <w:contextualSpacing/>
    </w:pPr>
  </w:style>
  <w:style w:type="paragraph" w:styleId="ListNumber">
    <w:name w:val="List Number"/>
    <w:basedOn w:val="Normal"/>
    <w:rsid w:val="002D2DB2"/>
    <w:pPr>
      <w:numPr>
        <w:numId w:val="16"/>
      </w:numPr>
      <w:contextualSpacing/>
    </w:pPr>
  </w:style>
  <w:style w:type="paragraph" w:styleId="ListNumber2">
    <w:name w:val="List Number 2"/>
    <w:basedOn w:val="Normal"/>
    <w:rsid w:val="002D2DB2"/>
    <w:pPr>
      <w:numPr>
        <w:numId w:val="17"/>
      </w:numPr>
      <w:contextualSpacing/>
    </w:pPr>
  </w:style>
  <w:style w:type="paragraph" w:styleId="ListNumber3">
    <w:name w:val="List Number 3"/>
    <w:basedOn w:val="Normal"/>
    <w:rsid w:val="002D2DB2"/>
    <w:pPr>
      <w:numPr>
        <w:numId w:val="18"/>
      </w:numPr>
      <w:contextualSpacing/>
    </w:pPr>
  </w:style>
  <w:style w:type="paragraph" w:styleId="ListNumber4">
    <w:name w:val="List Number 4"/>
    <w:basedOn w:val="Normal"/>
    <w:rsid w:val="002D2DB2"/>
    <w:pPr>
      <w:numPr>
        <w:numId w:val="19"/>
      </w:numPr>
      <w:contextualSpacing/>
    </w:pPr>
  </w:style>
  <w:style w:type="paragraph" w:styleId="ListNumber5">
    <w:name w:val="List Number 5"/>
    <w:basedOn w:val="Normal"/>
    <w:rsid w:val="002D2DB2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qFormat/>
    <w:rsid w:val="002D2DB2"/>
    <w:pPr>
      <w:ind w:left="720"/>
      <w:contextualSpacing/>
    </w:pPr>
  </w:style>
  <w:style w:type="paragraph" w:styleId="MacroText">
    <w:name w:val="macro"/>
    <w:link w:val="MacroTextChar"/>
    <w:rsid w:val="002D2D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2D2DB2"/>
    <w:rPr>
      <w:rFonts w:ascii="Consolas" w:hAnsi="Consolas"/>
    </w:rPr>
  </w:style>
  <w:style w:type="paragraph" w:styleId="MessageHeader">
    <w:name w:val="Message Header"/>
    <w:basedOn w:val="Normal"/>
    <w:link w:val="MessageHeaderChar"/>
    <w:rsid w:val="002D2D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2D2DB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D2DB2"/>
    <w:rPr>
      <w:sz w:val="24"/>
      <w:szCs w:val="24"/>
    </w:rPr>
  </w:style>
  <w:style w:type="paragraph" w:styleId="NormalWeb">
    <w:name w:val="Normal (Web)"/>
    <w:basedOn w:val="Normal"/>
    <w:rsid w:val="002D2DB2"/>
  </w:style>
  <w:style w:type="paragraph" w:styleId="NormalIndent">
    <w:name w:val="Normal Indent"/>
    <w:basedOn w:val="Normal"/>
    <w:rsid w:val="002D2DB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2D2DB2"/>
  </w:style>
  <w:style w:type="character" w:customStyle="1" w:styleId="NoteHeadingChar">
    <w:name w:val="Note Heading Char"/>
    <w:basedOn w:val="DefaultParagraphFont"/>
    <w:link w:val="NoteHeading"/>
    <w:rsid w:val="002D2DB2"/>
    <w:rPr>
      <w:sz w:val="24"/>
      <w:szCs w:val="24"/>
    </w:rPr>
  </w:style>
  <w:style w:type="paragraph" w:styleId="PlainText">
    <w:name w:val="Plain Text"/>
    <w:basedOn w:val="Normal"/>
    <w:link w:val="PlainTextChar"/>
    <w:rsid w:val="002D2DB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2D2DB2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D2D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D2DB2"/>
    <w:rPr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2D2DB2"/>
  </w:style>
  <w:style w:type="character" w:customStyle="1" w:styleId="SalutationChar">
    <w:name w:val="Salutation Char"/>
    <w:basedOn w:val="DefaultParagraphFont"/>
    <w:link w:val="Salutation"/>
    <w:rsid w:val="002D2DB2"/>
    <w:rPr>
      <w:sz w:val="24"/>
      <w:szCs w:val="24"/>
    </w:rPr>
  </w:style>
  <w:style w:type="paragraph" w:styleId="Signature">
    <w:name w:val="Signature"/>
    <w:basedOn w:val="Normal"/>
    <w:link w:val="SignatureChar"/>
    <w:rsid w:val="002D2DB2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2D2DB2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2D2DB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2D2DB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rsid w:val="002D2DB2"/>
    <w:pPr>
      <w:ind w:left="240" w:hanging="240"/>
    </w:pPr>
  </w:style>
  <w:style w:type="paragraph" w:styleId="TableofFigures">
    <w:name w:val="table of figures"/>
    <w:basedOn w:val="Normal"/>
    <w:next w:val="Normal"/>
    <w:rsid w:val="002D2DB2"/>
  </w:style>
  <w:style w:type="paragraph" w:styleId="Title">
    <w:name w:val="Title"/>
    <w:basedOn w:val="Normal"/>
    <w:next w:val="Normal"/>
    <w:link w:val="TitleChar"/>
    <w:qFormat/>
    <w:rsid w:val="002D2D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2D2D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rsid w:val="002D2DB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rsid w:val="002D2DB2"/>
    <w:pPr>
      <w:spacing w:after="100"/>
    </w:pPr>
  </w:style>
  <w:style w:type="paragraph" w:styleId="TOC2">
    <w:name w:val="toc 2"/>
    <w:basedOn w:val="Normal"/>
    <w:next w:val="Normal"/>
    <w:autoRedefine/>
    <w:rsid w:val="002D2DB2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2D2DB2"/>
    <w:pPr>
      <w:spacing w:after="100"/>
      <w:ind w:left="480"/>
    </w:pPr>
  </w:style>
  <w:style w:type="paragraph" w:styleId="TOC4">
    <w:name w:val="toc 4"/>
    <w:basedOn w:val="Normal"/>
    <w:next w:val="Normal"/>
    <w:autoRedefine/>
    <w:rsid w:val="002D2DB2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2D2DB2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2D2DB2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2D2DB2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2D2DB2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2D2DB2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2DB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718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Electronic PHI Location</vt:lpstr>
    </vt:vector>
  </TitlesOfParts>
  <Company>Total Medical Compliance, Inc.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PHI Location</dc:title>
  <dc:subject/>
  <dc:creator>Berle Chamblee</dc:creator>
  <cp:keywords/>
  <cp:lastModifiedBy>Abby Mitchell</cp:lastModifiedBy>
  <cp:revision>4</cp:revision>
  <cp:lastPrinted>2020-02-09T15:45:00Z</cp:lastPrinted>
  <dcterms:created xsi:type="dcterms:W3CDTF">2019-11-11T14:49:00Z</dcterms:created>
  <dcterms:modified xsi:type="dcterms:W3CDTF">2020-02-09T15:46:00Z</dcterms:modified>
</cp:coreProperties>
</file>